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DF33" w14:textId="77777777" w:rsidR="00AA56CB" w:rsidRDefault="00AA56CB" w:rsidP="00EF6493">
      <w:pPr>
        <w:spacing w:after="0" w:line="240" w:lineRule="auto"/>
        <w:ind w:right="-739" w:firstLine="5529"/>
        <w:rPr>
          <w:rFonts w:eastAsia="Times New Roman" w:cs="Times New Roman"/>
          <w:szCs w:val="24"/>
          <w:lang w:eastAsia="lt-LT"/>
        </w:rPr>
      </w:pPr>
      <w:r>
        <w:rPr>
          <w:rFonts w:eastAsia="Times New Roman" w:cs="Times New Roman"/>
          <w:szCs w:val="24"/>
          <w:lang w:eastAsia="lt-LT"/>
        </w:rPr>
        <w:t>P</w:t>
      </w:r>
      <w:r w:rsidR="0010508F" w:rsidRPr="00AA56CB">
        <w:rPr>
          <w:rFonts w:eastAsia="Times New Roman" w:cs="Times New Roman"/>
          <w:szCs w:val="24"/>
          <w:lang w:eastAsia="lt-LT"/>
        </w:rPr>
        <w:t>ATVIRTINTA</w:t>
      </w:r>
    </w:p>
    <w:p w14:paraId="6137A315" w14:textId="77777777" w:rsidR="005F2164" w:rsidRPr="00AA56CB" w:rsidRDefault="00AA56CB" w:rsidP="00EF6493">
      <w:pPr>
        <w:spacing w:after="0" w:line="240" w:lineRule="auto"/>
        <w:ind w:right="-739" w:firstLine="5529"/>
        <w:rPr>
          <w:rFonts w:eastAsia="Times New Roman" w:cs="Times New Roman"/>
          <w:szCs w:val="24"/>
          <w:lang w:eastAsia="lt-LT"/>
        </w:rPr>
      </w:pPr>
      <w:r>
        <w:rPr>
          <w:rFonts w:eastAsia="Times New Roman" w:cs="Times New Roman"/>
          <w:szCs w:val="24"/>
          <w:lang w:eastAsia="lt-LT"/>
        </w:rPr>
        <w:t>K</w:t>
      </w:r>
      <w:r w:rsidR="005F2164" w:rsidRPr="00AA56CB">
        <w:rPr>
          <w:rFonts w:eastAsia="Times New Roman" w:cs="Times New Roman"/>
          <w:szCs w:val="24"/>
          <w:lang w:eastAsia="lt-LT"/>
        </w:rPr>
        <w:t>laipėdos rajono savivaldybės tarybos</w:t>
      </w:r>
    </w:p>
    <w:p w14:paraId="57D68859" w14:textId="1FCC4900" w:rsidR="005F2164" w:rsidRPr="00AA56CB" w:rsidRDefault="005F2164" w:rsidP="00EF6493">
      <w:pPr>
        <w:spacing w:after="0" w:line="240" w:lineRule="auto"/>
        <w:ind w:right="-739" w:firstLine="5529"/>
        <w:rPr>
          <w:rFonts w:eastAsia="Times New Roman" w:cs="Times New Roman"/>
          <w:szCs w:val="24"/>
          <w:lang w:eastAsia="lt-LT"/>
        </w:rPr>
      </w:pPr>
      <w:r w:rsidRPr="00AA56CB">
        <w:rPr>
          <w:rFonts w:eastAsia="Times New Roman" w:cs="Times New Roman"/>
          <w:szCs w:val="24"/>
          <w:lang w:eastAsia="lt-LT"/>
        </w:rPr>
        <w:t>202</w:t>
      </w:r>
      <w:r w:rsidR="00CD6B0A">
        <w:rPr>
          <w:rFonts w:eastAsia="Times New Roman" w:cs="Times New Roman"/>
          <w:szCs w:val="24"/>
          <w:lang w:eastAsia="lt-LT"/>
        </w:rPr>
        <w:t>3</w:t>
      </w:r>
      <w:r w:rsidR="00842AB1">
        <w:rPr>
          <w:rFonts w:eastAsia="Times New Roman" w:cs="Times New Roman"/>
          <w:szCs w:val="24"/>
          <w:lang w:eastAsia="lt-LT"/>
        </w:rPr>
        <w:t xml:space="preserve"> m.</w:t>
      </w:r>
      <w:r w:rsidR="007B1872">
        <w:rPr>
          <w:rFonts w:eastAsia="Times New Roman" w:cs="Times New Roman"/>
          <w:szCs w:val="24"/>
          <w:lang w:eastAsia="lt-LT"/>
        </w:rPr>
        <w:t xml:space="preserve"> kovo</w:t>
      </w:r>
      <w:r w:rsidR="00EF6493">
        <w:rPr>
          <w:rFonts w:eastAsia="Times New Roman" w:cs="Times New Roman"/>
          <w:szCs w:val="24"/>
          <w:lang w:eastAsia="lt-LT"/>
        </w:rPr>
        <w:t xml:space="preserve"> 30</w:t>
      </w:r>
      <w:r w:rsidR="00842AB1">
        <w:rPr>
          <w:rFonts w:eastAsia="Times New Roman" w:cs="Times New Roman"/>
          <w:szCs w:val="24"/>
          <w:lang w:eastAsia="lt-LT"/>
        </w:rPr>
        <w:t xml:space="preserve"> </w:t>
      </w:r>
      <w:r w:rsidRPr="00AA56CB">
        <w:rPr>
          <w:rFonts w:eastAsia="Times New Roman" w:cs="Times New Roman"/>
          <w:szCs w:val="24"/>
          <w:lang w:eastAsia="lt-LT"/>
        </w:rPr>
        <w:t xml:space="preserve">d. </w:t>
      </w:r>
      <w:r w:rsidR="0010508F" w:rsidRPr="00AA56CB">
        <w:rPr>
          <w:rFonts w:eastAsia="Times New Roman" w:cs="Times New Roman"/>
          <w:szCs w:val="24"/>
          <w:lang w:eastAsia="lt-LT"/>
        </w:rPr>
        <w:t>sprendimu Nr.</w:t>
      </w:r>
      <w:r w:rsidR="00DF4596">
        <w:rPr>
          <w:rFonts w:eastAsia="Times New Roman" w:cs="Times New Roman"/>
          <w:szCs w:val="24"/>
          <w:lang w:eastAsia="lt-LT"/>
        </w:rPr>
        <w:t xml:space="preserve"> T11-</w:t>
      </w:r>
      <w:r w:rsidR="003E31EC">
        <w:rPr>
          <w:rFonts w:eastAsia="Times New Roman" w:cs="Times New Roman"/>
          <w:szCs w:val="24"/>
          <w:lang w:eastAsia="lt-LT"/>
        </w:rPr>
        <w:t>91</w:t>
      </w:r>
    </w:p>
    <w:p w14:paraId="2878A2B1" w14:textId="77777777" w:rsidR="005F2164" w:rsidRPr="00AA56CB" w:rsidRDefault="005F2164" w:rsidP="00AA56CB">
      <w:pPr>
        <w:spacing w:after="0" w:line="240" w:lineRule="auto"/>
        <w:rPr>
          <w:rFonts w:cs="Times New Roman"/>
          <w:b/>
          <w:szCs w:val="24"/>
        </w:rPr>
      </w:pPr>
    </w:p>
    <w:p w14:paraId="3706344C" w14:textId="77777777" w:rsidR="005F2164" w:rsidRPr="00AA56CB" w:rsidRDefault="005F2164" w:rsidP="005F2164">
      <w:pPr>
        <w:spacing w:after="0" w:line="240" w:lineRule="auto"/>
        <w:jc w:val="center"/>
        <w:rPr>
          <w:rFonts w:cs="Times New Roman"/>
          <w:b/>
          <w:szCs w:val="24"/>
        </w:rPr>
      </w:pPr>
      <w:r w:rsidRPr="00AA56CB">
        <w:rPr>
          <w:rFonts w:cs="Times New Roman"/>
          <w:b/>
          <w:szCs w:val="24"/>
        </w:rPr>
        <w:t xml:space="preserve">KLAIPĖDOS R. KETVERGIŲ PAGRINDINĖS MOKYKLOS </w:t>
      </w:r>
    </w:p>
    <w:p w14:paraId="041112D7" w14:textId="75175EB8" w:rsidR="005F2164" w:rsidRPr="00AA56CB" w:rsidRDefault="00F91162" w:rsidP="005F2164">
      <w:pPr>
        <w:spacing w:after="0" w:line="240" w:lineRule="auto"/>
        <w:jc w:val="center"/>
        <w:rPr>
          <w:rFonts w:cs="Times New Roman"/>
          <w:b/>
          <w:szCs w:val="24"/>
        </w:rPr>
      </w:pPr>
      <w:r w:rsidRPr="00AA56CB">
        <w:rPr>
          <w:rFonts w:cs="Times New Roman"/>
          <w:b/>
          <w:szCs w:val="24"/>
        </w:rPr>
        <w:t>202</w:t>
      </w:r>
      <w:r>
        <w:rPr>
          <w:rFonts w:cs="Times New Roman"/>
          <w:b/>
          <w:szCs w:val="24"/>
        </w:rPr>
        <w:t>2</w:t>
      </w:r>
      <w:r w:rsidRPr="00AA56CB">
        <w:rPr>
          <w:rFonts w:cs="Times New Roman"/>
          <w:b/>
          <w:szCs w:val="24"/>
        </w:rPr>
        <w:t xml:space="preserve"> </w:t>
      </w:r>
      <w:r w:rsidR="005F2164" w:rsidRPr="00AA56CB">
        <w:rPr>
          <w:rFonts w:cs="Times New Roman"/>
          <w:b/>
          <w:szCs w:val="24"/>
        </w:rPr>
        <w:t>METŲ VEIKLOS ATSAKAITA</w:t>
      </w:r>
    </w:p>
    <w:p w14:paraId="1E0C83AC" w14:textId="77777777" w:rsidR="00B24488" w:rsidRPr="00AA56CB" w:rsidRDefault="00B24488" w:rsidP="005F2164">
      <w:pPr>
        <w:spacing w:after="0" w:line="240" w:lineRule="auto"/>
        <w:jc w:val="center"/>
        <w:rPr>
          <w:rFonts w:cs="Times New Roman"/>
          <w:b/>
          <w:szCs w:val="24"/>
        </w:rPr>
      </w:pPr>
    </w:p>
    <w:p w14:paraId="61240E7C" w14:textId="0261CD54" w:rsidR="000E0E21" w:rsidRDefault="00363DFB" w:rsidP="00010533">
      <w:pPr>
        <w:spacing w:after="0" w:line="240" w:lineRule="auto"/>
        <w:ind w:firstLine="851"/>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Klaipėdos r. </w:t>
      </w:r>
      <w:r w:rsidR="000E0E21">
        <w:rPr>
          <w:rFonts w:eastAsia="Times New Roman" w:cs="Times New Roman"/>
          <w:color w:val="000000" w:themeColor="text1"/>
          <w:szCs w:val="24"/>
          <w:lang w:eastAsia="lt-LT"/>
        </w:rPr>
        <w:t>Ketvergių pagrindinė mokykla vykdė ugdymą pagal priešmokyklinio</w:t>
      </w:r>
      <w:r w:rsidR="0086395C">
        <w:rPr>
          <w:rFonts w:eastAsia="Times New Roman" w:cs="Times New Roman"/>
          <w:color w:val="000000" w:themeColor="text1"/>
          <w:szCs w:val="24"/>
          <w:lang w:eastAsia="lt-LT"/>
        </w:rPr>
        <w:t>–ikimokyklinio</w:t>
      </w:r>
      <w:r w:rsidR="000E0E21">
        <w:rPr>
          <w:rFonts w:eastAsia="Times New Roman" w:cs="Times New Roman"/>
          <w:color w:val="000000" w:themeColor="text1"/>
          <w:szCs w:val="24"/>
          <w:lang w:eastAsia="lt-LT"/>
        </w:rPr>
        <w:t xml:space="preserve">, pradinio, pagrindinio  ugdymo programas. </w:t>
      </w:r>
    </w:p>
    <w:p w14:paraId="3F4CA34F" w14:textId="762B9F08" w:rsidR="000E0E21" w:rsidRDefault="000E0E21" w:rsidP="00010533">
      <w:pPr>
        <w:spacing w:after="0" w:line="240" w:lineRule="auto"/>
        <w:ind w:firstLine="851"/>
        <w:jc w:val="both"/>
        <w:rPr>
          <w:rFonts w:eastAsia="Times New Roman" w:cs="Times New Roman"/>
          <w:color w:val="FF0000"/>
          <w:szCs w:val="24"/>
          <w:lang w:eastAsia="lt-LT"/>
        </w:rPr>
      </w:pPr>
      <w:r>
        <w:rPr>
          <w:rFonts w:eastAsia="Times New Roman" w:cs="Times New Roman"/>
          <w:szCs w:val="24"/>
          <w:lang w:eastAsia="lt-LT"/>
        </w:rPr>
        <w:t xml:space="preserve">Dirbo </w:t>
      </w:r>
      <w:r w:rsidR="00717CD7" w:rsidRPr="00717CD7">
        <w:rPr>
          <w:rFonts w:eastAsia="Times New Roman" w:cs="Times New Roman"/>
          <w:color w:val="000000" w:themeColor="text1"/>
          <w:szCs w:val="24"/>
          <w:lang w:eastAsia="lt-LT"/>
        </w:rPr>
        <w:t>42</w:t>
      </w:r>
      <w:r>
        <w:rPr>
          <w:rFonts w:eastAsia="Times New Roman" w:cs="Times New Roman"/>
          <w:color w:val="C00000"/>
          <w:szCs w:val="24"/>
          <w:lang w:eastAsia="lt-LT"/>
        </w:rPr>
        <w:t xml:space="preserve"> </w:t>
      </w:r>
      <w:r>
        <w:rPr>
          <w:rFonts w:eastAsia="Times New Roman" w:cs="Times New Roman"/>
          <w:szCs w:val="24"/>
          <w:lang w:eastAsia="lt-LT"/>
        </w:rPr>
        <w:t>darbuotojai</w:t>
      </w:r>
      <w:r>
        <w:rPr>
          <w:rFonts w:eastAsia="Times New Roman" w:cs="Times New Roman"/>
          <w:color w:val="000000" w:themeColor="text1"/>
          <w:szCs w:val="24"/>
          <w:lang w:eastAsia="lt-LT"/>
        </w:rPr>
        <w:t xml:space="preserve">. </w:t>
      </w:r>
      <w:r>
        <w:rPr>
          <w:rFonts w:eastAsia="Times New Roman" w:cs="Times New Roman"/>
          <w:szCs w:val="24"/>
          <w:lang w:eastAsia="lt-LT"/>
        </w:rPr>
        <w:t xml:space="preserve"> </w:t>
      </w:r>
      <w:r w:rsidR="00F91162">
        <w:rPr>
          <w:rFonts w:eastAsia="Times New Roman" w:cs="Times New Roman"/>
          <w:color w:val="000000" w:themeColor="text1"/>
          <w:szCs w:val="24"/>
          <w:lang w:eastAsia="lt-LT"/>
        </w:rPr>
        <w:t xml:space="preserve">33 </w:t>
      </w:r>
      <w:r>
        <w:rPr>
          <w:rFonts w:eastAsia="Times New Roman" w:cs="Times New Roman"/>
          <w:color w:val="000000" w:themeColor="text1"/>
          <w:szCs w:val="24"/>
          <w:lang w:eastAsia="lt-LT"/>
        </w:rPr>
        <w:t xml:space="preserve">pedagogai: daugiau nei visu etatu </w:t>
      </w:r>
      <w:r w:rsidR="006D4A3A">
        <w:rPr>
          <w:rFonts w:eastAsia="Times New Roman" w:cs="Times New Roman"/>
          <w:szCs w:val="24"/>
          <w:lang w:eastAsia="lt-LT"/>
        </w:rPr>
        <w:t>–</w:t>
      </w:r>
      <w:r>
        <w:rPr>
          <w:rFonts w:eastAsia="Times New Roman" w:cs="Times New Roman"/>
          <w:color w:val="000000" w:themeColor="text1"/>
          <w:szCs w:val="24"/>
          <w:lang w:eastAsia="lt-LT"/>
        </w:rPr>
        <w:t xml:space="preserve"> </w:t>
      </w:r>
      <w:r w:rsidR="00210F26">
        <w:rPr>
          <w:rFonts w:eastAsia="Times New Roman" w:cs="Times New Roman"/>
          <w:color w:val="000000" w:themeColor="text1"/>
          <w:szCs w:val="24"/>
          <w:lang w:eastAsia="lt-LT"/>
        </w:rPr>
        <w:t>1</w:t>
      </w:r>
      <w:r w:rsidR="00072309">
        <w:rPr>
          <w:rFonts w:eastAsia="Times New Roman" w:cs="Times New Roman"/>
          <w:color w:val="000000" w:themeColor="text1"/>
          <w:szCs w:val="24"/>
          <w:lang w:eastAsia="lt-LT"/>
        </w:rPr>
        <w:t>7</w:t>
      </w:r>
      <w:r>
        <w:rPr>
          <w:rFonts w:eastAsia="Times New Roman" w:cs="Times New Roman"/>
          <w:color w:val="000000" w:themeColor="text1"/>
          <w:szCs w:val="24"/>
          <w:lang w:eastAsia="lt-LT"/>
        </w:rPr>
        <w:t xml:space="preserve">, neturintys viso etato </w:t>
      </w:r>
      <w:r w:rsidR="006D4A3A">
        <w:rPr>
          <w:rFonts w:eastAsia="Times New Roman" w:cs="Times New Roman"/>
          <w:szCs w:val="24"/>
          <w:lang w:eastAsia="lt-LT"/>
        </w:rPr>
        <w:t>–</w:t>
      </w:r>
      <w:r>
        <w:rPr>
          <w:rFonts w:eastAsia="Times New Roman" w:cs="Times New Roman"/>
          <w:color w:val="000000" w:themeColor="text1"/>
          <w:szCs w:val="24"/>
          <w:lang w:eastAsia="lt-LT"/>
        </w:rPr>
        <w:t xml:space="preserve"> </w:t>
      </w:r>
      <w:r w:rsidR="00072309">
        <w:rPr>
          <w:rFonts w:eastAsia="Times New Roman" w:cs="Times New Roman"/>
          <w:color w:val="000000" w:themeColor="text1"/>
          <w:szCs w:val="24"/>
          <w:lang w:eastAsia="lt-LT"/>
        </w:rPr>
        <w:t>13</w:t>
      </w:r>
      <w:r>
        <w:rPr>
          <w:rFonts w:eastAsia="Times New Roman" w:cs="Times New Roman"/>
          <w:szCs w:val="24"/>
          <w:lang w:eastAsia="lt-LT"/>
        </w:rPr>
        <w:t xml:space="preserve">, logopedas – 0,5 etato, specialusis pedagogas – </w:t>
      </w:r>
      <w:r w:rsidR="009F1973">
        <w:rPr>
          <w:rFonts w:eastAsia="Times New Roman" w:cs="Times New Roman"/>
          <w:szCs w:val="24"/>
          <w:lang w:eastAsia="lt-LT"/>
        </w:rPr>
        <w:t>1</w:t>
      </w:r>
      <w:r>
        <w:rPr>
          <w:rFonts w:eastAsia="Times New Roman" w:cs="Times New Roman"/>
          <w:szCs w:val="24"/>
          <w:lang w:eastAsia="lt-LT"/>
        </w:rPr>
        <w:t xml:space="preserve"> etat</w:t>
      </w:r>
      <w:r w:rsidR="002745E2">
        <w:rPr>
          <w:rFonts w:eastAsia="Times New Roman" w:cs="Times New Roman"/>
          <w:szCs w:val="24"/>
          <w:lang w:eastAsia="lt-LT"/>
        </w:rPr>
        <w:t>as</w:t>
      </w:r>
      <w:r>
        <w:rPr>
          <w:rFonts w:eastAsia="Times New Roman" w:cs="Times New Roman"/>
          <w:szCs w:val="24"/>
          <w:lang w:eastAsia="lt-LT"/>
        </w:rPr>
        <w:t xml:space="preserve">, socialinis pedagogas – 1 etatas, psichologas – 0,75 etato. </w:t>
      </w:r>
      <w:r w:rsidR="0086395C">
        <w:rPr>
          <w:rFonts w:eastAsia="Times New Roman" w:cs="Times New Roman"/>
          <w:szCs w:val="24"/>
          <w:lang w:eastAsia="lt-LT"/>
        </w:rPr>
        <w:t>P</w:t>
      </w:r>
      <w:r>
        <w:rPr>
          <w:rFonts w:eastAsia="Times New Roman" w:cs="Times New Roman"/>
          <w:szCs w:val="24"/>
          <w:lang w:eastAsia="lt-LT"/>
        </w:rPr>
        <w:t>riešmokyklinio</w:t>
      </w:r>
      <w:r w:rsidR="0086395C">
        <w:rPr>
          <w:rFonts w:eastAsia="Times New Roman" w:cs="Times New Roman"/>
          <w:szCs w:val="24"/>
          <w:lang w:eastAsia="lt-LT"/>
        </w:rPr>
        <w:t xml:space="preserve">–ikimokyklinio </w:t>
      </w:r>
      <w:r>
        <w:rPr>
          <w:rFonts w:eastAsia="Times New Roman" w:cs="Times New Roman"/>
          <w:szCs w:val="24"/>
          <w:lang w:eastAsia="lt-LT"/>
        </w:rPr>
        <w:t>ugdymo mokytojas – 1</w:t>
      </w:r>
      <w:r w:rsidR="009F1973">
        <w:rPr>
          <w:rFonts w:eastAsia="Times New Roman" w:cs="Times New Roman"/>
          <w:szCs w:val="24"/>
          <w:lang w:eastAsia="lt-LT"/>
        </w:rPr>
        <w:t>,3</w:t>
      </w:r>
      <w:r>
        <w:rPr>
          <w:rFonts w:eastAsia="Times New Roman" w:cs="Times New Roman"/>
          <w:szCs w:val="24"/>
          <w:lang w:eastAsia="lt-LT"/>
        </w:rPr>
        <w:t xml:space="preserve"> etat</w:t>
      </w:r>
      <w:r w:rsidR="009F1973">
        <w:rPr>
          <w:rFonts w:eastAsia="Times New Roman" w:cs="Times New Roman"/>
          <w:szCs w:val="24"/>
          <w:lang w:eastAsia="lt-LT"/>
        </w:rPr>
        <w:t>o</w:t>
      </w:r>
      <w:r>
        <w:rPr>
          <w:rFonts w:eastAsia="Times New Roman" w:cs="Times New Roman"/>
          <w:szCs w:val="24"/>
          <w:lang w:eastAsia="lt-LT"/>
        </w:rPr>
        <w:t>, mokytojų padėjėjas – 1 etatas, priešmokyklinio</w:t>
      </w:r>
      <w:r w:rsidR="0086395C">
        <w:rPr>
          <w:rFonts w:eastAsia="Times New Roman" w:cs="Times New Roman"/>
          <w:szCs w:val="24"/>
          <w:lang w:eastAsia="lt-LT"/>
        </w:rPr>
        <w:t xml:space="preserve">–ikimokyklinio </w:t>
      </w:r>
      <w:r>
        <w:rPr>
          <w:rFonts w:eastAsia="Times New Roman" w:cs="Times New Roman"/>
          <w:szCs w:val="24"/>
          <w:lang w:eastAsia="lt-LT"/>
        </w:rPr>
        <w:t xml:space="preserve">ugdymo mokytojo padėjėjas – </w:t>
      </w:r>
      <w:r w:rsidR="00717CD7">
        <w:rPr>
          <w:rFonts w:eastAsia="Times New Roman" w:cs="Times New Roman"/>
          <w:szCs w:val="24"/>
          <w:lang w:eastAsia="lt-LT"/>
        </w:rPr>
        <w:t>1</w:t>
      </w:r>
      <w:r>
        <w:rPr>
          <w:rFonts w:eastAsia="Times New Roman" w:cs="Times New Roman"/>
          <w:szCs w:val="24"/>
          <w:lang w:eastAsia="lt-LT"/>
        </w:rPr>
        <w:t xml:space="preserve"> et</w:t>
      </w:r>
      <w:r w:rsidR="001D0BD1">
        <w:rPr>
          <w:rFonts w:eastAsia="Times New Roman" w:cs="Times New Roman"/>
          <w:szCs w:val="24"/>
          <w:lang w:eastAsia="lt-LT"/>
        </w:rPr>
        <w:t>atas</w:t>
      </w:r>
      <w:r>
        <w:rPr>
          <w:rFonts w:eastAsia="Times New Roman" w:cs="Times New Roman"/>
          <w:szCs w:val="24"/>
          <w:lang w:eastAsia="lt-LT"/>
        </w:rPr>
        <w:t xml:space="preserve">. Pailgintos dienos grupių auklėtojai – </w:t>
      </w:r>
      <w:r w:rsidR="001D0BD1">
        <w:rPr>
          <w:rFonts w:eastAsia="Times New Roman" w:cs="Times New Roman"/>
          <w:szCs w:val="24"/>
          <w:lang w:eastAsia="lt-LT"/>
        </w:rPr>
        <w:t>2</w:t>
      </w:r>
      <w:r>
        <w:rPr>
          <w:rFonts w:eastAsia="Times New Roman" w:cs="Times New Roman"/>
          <w:szCs w:val="24"/>
          <w:lang w:eastAsia="lt-LT"/>
        </w:rPr>
        <w:t xml:space="preserve"> etat</w:t>
      </w:r>
      <w:r w:rsidR="002745E2">
        <w:rPr>
          <w:rFonts w:eastAsia="Times New Roman" w:cs="Times New Roman"/>
          <w:szCs w:val="24"/>
          <w:lang w:eastAsia="lt-LT"/>
        </w:rPr>
        <w:t>ai</w:t>
      </w:r>
      <w:r>
        <w:rPr>
          <w:rFonts w:eastAsia="Times New Roman" w:cs="Times New Roman"/>
          <w:szCs w:val="24"/>
          <w:lang w:eastAsia="lt-LT"/>
        </w:rPr>
        <w:t xml:space="preserve">. </w:t>
      </w:r>
      <w:r w:rsidRPr="00611E91">
        <w:rPr>
          <w:rFonts w:eastAsia="Times New Roman" w:cs="Times New Roman"/>
          <w:color w:val="000000" w:themeColor="text1"/>
          <w:szCs w:val="24"/>
          <w:lang w:eastAsia="lt-LT"/>
        </w:rPr>
        <w:t xml:space="preserve">Aptarnaujantis personalas </w:t>
      </w:r>
      <w:r w:rsidR="0086395C">
        <w:rPr>
          <w:rFonts w:eastAsia="Times New Roman" w:cs="Times New Roman"/>
          <w:color w:val="000000" w:themeColor="text1"/>
          <w:szCs w:val="24"/>
          <w:lang w:eastAsia="lt-LT"/>
        </w:rPr>
        <w:t>–</w:t>
      </w:r>
      <w:r w:rsidRPr="00611E91">
        <w:rPr>
          <w:rFonts w:eastAsia="Times New Roman" w:cs="Times New Roman"/>
          <w:color w:val="000000" w:themeColor="text1"/>
          <w:szCs w:val="24"/>
          <w:lang w:eastAsia="lt-LT"/>
        </w:rPr>
        <w:t xml:space="preserve"> </w:t>
      </w:r>
      <w:r w:rsidR="00611E91" w:rsidRPr="00611E91">
        <w:rPr>
          <w:rFonts w:eastAsia="Times New Roman" w:cs="Times New Roman"/>
          <w:color w:val="000000" w:themeColor="text1"/>
          <w:szCs w:val="24"/>
          <w:lang w:eastAsia="lt-LT"/>
        </w:rPr>
        <w:t>1</w:t>
      </w:r>
      <w:r w:rsidR="00717CD7">
        <w:rPr>
          <w:rFonts w:eastAsia="Times New Roman" w:cs="Times New Roman"/>
          <w:color w:val="000000" w:themeColor="text1"/>
          <w:szCs w:val="24"/>
          <w:lang w:eastAsia="lt-LT"/>
        </w:rPr>
        <w:t>4</w:t>
      </w:r>
      <w:r w:rsidRPr="00611E91">
        <w:rPr>
          <w:rFonts w:eastAsia="Times New Roman" w:cs="Times New Roman"/>
          <w:color w:val="000000" w:themeColor="text1"/>
          <w:szCs w:val="24"/>
          <w:lang w:eastAsia="lt-LT"/>
        </w:rPr>
        <w:t xml:space="preserve"> žmonių.</w:t>
      </w:r>
    </w:p>
    <w:p w14:paraId="7F0D69B6" w14:textId="6A9DEBED" w:rsidR="00010533" w:rsidRDefault="000E0E21" w:rsidP="00285461">
      <w:pPr>
        <w:spacing w:after="0" w:line="240" w:lineRule="auto"/>
        <w:ind w:firstLine="851"/>
        <w:jc w:val="both"/>
        <w:rPr>
          <w:rFonts w:eastAsia="Times New Roman" w:cs="Times New Roman"/>
          <w:szCs w:val="24"/>
          <w:lang w:eastAsia="lt-LT"/>
        </w:rPr>
      </w:pPr>
      <w:r>
        <w:rPr>
          <w:rFonts w:eastAsia="Times New Roman" w:cs="Times New Roman"/>
          <w:szCs w:val="24"/>
          <w:lang w:eastAsia="lt-LT"/>
        </w:rPr>
        <w:t>Pedagogai įgiję šias kvalifikacines kategorijas:</w:t>
      </w:r>
      <w:r>
        <w:rPr>
          <w:rFonts w:eastAsia="Times New Roman" w:cs="Times New Roman"/>
          <w:color w:val="000000" w:themeColor="text1"/>
          <w:szCs w:val="24"/>
          <w:lang w:eastAsia="lt-LT"/>
        </w:rPr>
        <w:t xml:space="preserve"> </w:t>
      </w:r>
      <w:r w:rsidR="00611E91">
        <w:rPr>
          <w:rFonts w:eastAsia="Times New Roman" w:cs="Times New Roman"/>
          <w:color w:val="000000" w:themeColor="text1"/>
          <w:szCs w:val="24"/>
          <w:lang w:eastAsia="lt-LT"/>
        </w:rPr>
        <w:t>1 mokytojas ekspertas,</w:t>
      </w:r>
      <w:r>
        <w:rPr>
          <w:rFonts w:eastAsia="Times New Roman" w:cs="Times New Roman"/>
          <w:color w:val="000000" w:themeColor="text1"/>
          <w:szCs w:val="24"/>
          <w:lang w:eastAsia="lt-LT"/>
        </w:rPr>
        <w:t xml:space="preserve"> </w:t>
      </w:r>
      <w:r w:rsidR="00611E91">
        <w:rPr>
          <w:rFonts w:eastAsia="Times New Roman" w:cs="Times New Roman"/>
          <w:color w:val="000000" w:themeColor="text1"/>
          <w:szCs w:val="24"/>
          <w:lang w:eastAsia="lt-LT"/>
        </w:rPr>
        <w:t>7</w:t>
      </w:r>
      <w:r>
        <w:rPr>
          <w:rFonts w:eastAsia="Times New Roman" w:cs="Times New Roman"/>
          <w:color w:val="000000" w:themeColor="text1"/>
          <w:szCs w:val="24"/>
          <w:lang w:eastAsia="lt-LT"/>
        </w:rPr>
        <w:t xml:space="preserve"> mokytoj</w:t>
      </w:r>
      <w:r w:rsidR="00611E91">
        <w:rPr>
          <w:rFonts w:eastAsia="Times New Roman" w:cs="Times New Roman"/>
          <w:color w:val="000000" w:themeColor="text1"/>
          <w:szCs w:val="24"/>
          <w:lang w:eastAsia="lt-LT"/>
        </w:rPr>
        <w:t>ai</w:t>
      </w:r>
      <w:r>
        <w:rPr>
          <w:rFonts w:eastAsia="Times New Roman" w:cs="Times New Roman"/>
          <w:color w:val="000000" w:themeColor="text1"/>
          <w:szCs w:val="24"/>
          <w:lang w:eastAsia="lt-LT"/>
        </w:rPr>
        <w:t xml:space="preserve"> metodinink</w:t>
      </w:r>
      <w:r w:rsidR="00611E91">
        <w:rPr>
          <w:rFonts w:eastAsia="Times New Roman" w:cs="Times New Roman"/>
          <w:color w:val="000000" w:themeColor="text1"/>
          <w:szCs w:val="24"/>
          <w:lang w:eastAsia="lt-LT"/>
        </w:rPr>
        <w:t>ai</w:t>
      </w:r>
      <w:r>
        <w:rPr>
          <w:rFonts w:eastAsia="Times New Roman" w:cs="Times New Roman"/>
          <w:color w:val="000000" w:themeColor="text1"/>
          <w:szCs w:val="24"/>
          <w:lang w:eastAsia="lt-LT"/>
        </w:rPr>
        <w:t>, 1</w:t>
      </w:r>
      <w:r w:rsidR="00845B55">
        <w:rPr>
          <w:rFonts w:eastAsia="Times New Roman" w:cs="Times New Roman"/>
          <w:color w:val="000000" w:themeColor="text1"/>
          <w:szCs w:val="24"/>
          <w:lang w:eastAsia="lt-LT"/>
        </w:rPr>
        <w:t>5</w:t>
      </w:r>
      <w:r>
        <w:rPr>
          <w:rFonts w:eastAsia="Times New Roman" w:cs="Times New Roman"/>
          <w:color w:val="000000" w:themeColor="text1"/>
          <w:szCs w:val="24"/>
          <w:lang w:eastAsia="lt-LT"/>
        </w:rPr>
        <w:t xml:space="preserve"> vyresnieji mokytojai, </w:t>
      </w:r>
      <w:r w:rsidR="00717CD7">
        <w:rPr>
          <w:rFonts w:eastAsia="Times New Roman" w:cs="Times New Roman"/>
          <w:color w:val="000000" w:themeColor="text1"/>
          <w:szCs w:val="24"/>
          <w:lang w:eastAsia="lt-LT"/>
        </w:rPr>
        <w:t>2</w:t>
      </w:r>
      <w:r>
        <w:rPr>
          <w:rFonts w:eastAsia="Times New Roman" w:cs="Times New Roman"/>
          <w:color w:val="000000" w:themeColor="text1"/>
          <w:szCs w:val="24"/>
          <w:lang w:eastAsia="lt-LT"/>
        </w:rPr>
        <w:t xml:space="preserve"> mokytojai. Darbo stažas: </w:t>
      </w:r>
      <w:r w:rsidR="00910850">
        <w:rPr>
          <w:rFonts w:eastAsia="Times New Roman" w:cs="Times New Roman"/>
          <w:color w:val="000000" w:themeColor="text1"/>
          <w:szCs w:val="24"/>
          <w:lang w:eastAsia="lt-LT"/>
        </w:rPr>
        <w:t>1</w:t>
      </w:r>
      <w:r>
        <w:rPr>
          <w:rFonts w:eastAsia="Times New Roman" w:cs="Times New Roman"/>
          <w:color w:val="000000" w:themeColor="text1"/>
          <w:szCs w:val="24"/>
          <w:lang w:eastAsia="lt-LT"/>
        </w:rPr>
        <w:t xml:space="preserve"> pedagoga</w:t>
      </w:r>
      <w:r w:rsidR="00910850">
        <w:rPr>
          <w:rFonts w:eastAsia="Times New Roman" w:cs="Times New Roman"/>
          <w:color w:val="000000" w:themeColor="text1"/>
          <w:szCs w:val="24"/>
          <w:lang w:eastAsia="lt-LT"/>
        </w:rPr>
        <w:t>s</w:t>
      </w:r>
      <w:r>
        <w:rPr>
          <w:rFonts w:eastAsia="Times New Roman" w:cs="Times New Roman"/>
          <w:szCs w:val="24"/>
          <w:lang w:eastAsia="lt-LT"/>
        </w:rPr>
        <w:t xml:space="preserve">, </w:t>
      </w:r>
      <w:r w:rsidR="00710E80">
        <w:rPr>
          <w:rFonts w:eastAsia="Times New Roman" w:cs="Times New Roman"/>
          <w:szCs w:val="24"/>
          <w:lang w:eastAsia="lt-LT"/>
        </w:rPr>
        <w:t>iš</w:t>
      </w:r>
      <w:r>
        <w:rPr>
          <w:rFonts w:eastAsia="Times New Roman" w:cs="Times New Roman"/>
          <w:szCs w:val="24"/>
          <w:lang w:eastAsia="lt-LT"/>
        </w:rPr>
        <w:t>dirbę</w:t>
      </w:r>
      <w:r w:rsidR="00710E80">
        <w:rPr>
          <w:rFonts w:eastAsia="Times New Roman" w:cs="Times New Roman"/>
          <w:szCs w:val="24"/>
          <w:lang w:eastAsia="lt-LT"/>
        </w:rPr>
        <w:t>s</w:t>
      </w:r>
      <w:r>
        <w:rPr>
          <w:rFonts w:eastAsia="Times New Roman" w:cs="Times New Roman"/>
          <w:szCs w:val="24"/>
          <w:lang w:eastAsia="lt-LT"/>
        </w:rPr>
        <w:t xml:space="preserve"> iki </w:t>
      </w:r>
      <w:r w:rsidR="00710E80">
        <w:rPr>
          <w:rFonts w:eastAsia="Times New Roman" w:cs="Times New Roman"/>
          <w:szCs w:val="24"/>
          <w:lang w:eastAsia="lt-LT"/>
        </w:rPr>
        <w:t>4</w:t>
      </w:r>
      <w:r>
        <w:rPr>
          <w:rFonts w:eastAsia="Times New Roman" w:cs="Times New Roman"/>
          <w:szCs w:val="24"/>
          <w:lang w:eastAsia="lt-LT"/>
        </w:rPr>
        <w:t xml:space="preserve"> metų, </w:t>
      </w:r>
      <w:r w:rsidR="00710E80">
        <w:rPr>
          <w:rFonts w:eastAsia="Times New Roman" w:cs="Times New Roman"/>
          <w:szCs w:val="24"/>
          <w:lang w:eastAsia="lt-LT"/>
        </w:rPr>
        <w:t>5</w:t>
      </w:r>
      <w:r>
        <w:rPr>
          <w:rFonts w:eastAsia="Times New Roman" w:cs="Times New Roman"/>
          <w:szCs w:val="24"/>
          <w:lang w:eastAsia="lt-LT"/>
        </w:rPr>
        <w:t xml:space="preserve"> pedagogai – </w:t>
      </w:r>
      <w:r w:rsidR="00710E80">
        <w:rPr>
          <w:rFonts w:eastAsia="Times New Roman" w:cs="Times New Roman"/>
          <w:szCs w:val="24"/>
          <w:lang w:eastAsia="lt-LT"/>
        </w:rPr>
        <w:t>4</w:t>
      </w:r>
      <w:r w:rsidR="006D4A3A">
        <w:rPr>
          <w:rFonts w:eastAsia="Times New Roman" w:cs="Times New Roman"/>
          <w:szCs w:val="24"/>
          <w:lang w:eastAsia="lt-LT"/>
        </w:rPr>
        <w:t>–</w:t>
      </w:r>
      <w:r w:rsidR="00710E80">
        <w:rPr>
          <w:rFonts w:eastAsia="Times New Roman" w:cs="Times New Roman"/>
          <w:szCs w:val="24"/>
          <w:lang w:eastAsia="lt-LT"/>
        </w:rPr>
        <w:t>9</w:t>
      </w:r>
      <w:r w:rsidR="002800AD">
        <w:rPr>
          <w:rFonts w:eastAsia="Times New Roman" w:cs="Times New Roman"/>
          <w:szCs w:val="24"/>
          <w:lang w:eastAsia="lt-LT"/>
        </w:rPr>
        <w:t xml:space="preserve"> met</w:t>
      </w:r>
      <w:r w:rsidR="002745E2">
        <w:rPr>
          <w:rFonts w:eastAsia="Times New Roman" w:cs="Times New Roman"/>
          <w:szCs w:val="24"/>
          <w:lang w:eastAsia="lt-LT"/>
        </w:rPr>
        <w:t>us</w:t>
      </w:r>
      <w:r>
        <w:rPr>
          <w:rFonts w:eastAsia="Times New Roman" w:cs="Times New Roman"/>
          <w:szCs w:val="24"/>
          <w:lang w:eastAsia="lt-LT"/>
        </w:rPr>
        <w:t xml:space="preserve">, </w:t>
      </w:r>
      <w:r w:rsidR="0043625B">
        <w:rPr>
          <w:rFonts w:eastAsia="Times New Roman" w:cs="Times New Roman"/>
          <w:szCs w:val="24"/>
          <w:lang w:eastAsia="lt-LT"/>
        </w:rPr>
        <w:t xml:space="preserve">2 </w:t>
      </w:r>
      <w:r w:rsidR="00277348">
        <w:rPr>
          <w:rFonts w:eastAsia="Times New Roman" w:cs="Times New Roman"/>
          <w:szCs w:val="24"/>
          <w:lang w:eastAsia="lt-LT"/>
        </w:rPr>
        <w:t xml:space="preserve">pedagogai </w:t>
      </w:r>
      <w:r>
        <w:rPr>
          <w:rFonts w:eastAsia="Times New Roman" w:cs="Times New Roman"/>
          <w:szCs w:val="24"/>
          <w:lang w:eastAsia="lt-LT"/>
        </w:rPr>
        <w:t>– 10</w:t>
      </w:r>
      <w:r w:rsidR="006D4A3A">
        <w:rPr>
          <w:rFonts w:eastAsia="Times New Roman" w:cs="Times New Roman"/>
          <w:szCs w:val="24"/>
          <w:lang w:eastAsia="lt-LT"/>
        </w:rPr>
        <w:t>–</w:t>
      </w:r>
      <w:r>
        <w:rPr>
          <w:rFonts w:eastAsia="Times New Roman" w:cs="Times New Roman"/>
          <w:szCs w:val="24"/>
          <w:lang w:eastAsia="lt-LT"/>
        </w:rPr>
        <w:t>1</w:t>
      </w:r>
      <w:r w:rsidR="00710E80">
        <w:rPr>
          <w:rFonts w:eastAsia="Times New Roman" w:cs="Times New Roman"/>
          <w:szCs w:val="24"/>
          <w:lang w:eastAsia="lt-LT"/>
        </w:rPr>
        <w:t>4 metų</w:t>
      </w:r>
      <w:r>
        <w:rPr>
          <w:rFonts w:eastAsia="Times New Roman" w:cs="Times New Roman"/>
          <w:szCs w:val="24"/>
          <w:lang w:eastAsia="lt-LT"/>
        </w:rPr>
        <w:t xml:space="preserve">, </w:t>
      </w:r>
      <w:r w:rsidR="00710E80">
        <w:rPr>
          <w:rFonts w:eastAsia="Times New Roman" w:cs="Times New Roman"/>
          <w:szCs w:val="24"/>
          <w:lang w:eastAsia="lt-LT"/>
        </w:rPr>
        <w:t>21</w:t>
      </w:r>
      <w:r w:rsidR="002800AD">
        <w:rPr>
          <w:rFonts w:eastAsia="Times New Roman" w:cs="Times New Roman"/>
          <w:szCs w:val="24"/>
          <w:lang w:eastAsia="lt-LT"/>
        </w:rPr>
        <w:t xml:space="preserve"> pedagogas</w:t>
      </w:r>
      <w:r>
        <w:rPr>
          <w:rFonts w:eastAsia="Times New Roman" w:cs="Times New Roman"/>
          <w:szCs w:val="24"/>
          <w:lang w:eastAsia="lt-LT"/>
        </w:rPr>
        <w:t xml:space="preserve"> išdirbę</w:t>
      </w:r>
      <w:r w:rsidR="00710E80">
        <w:rPr>
          <w:rFonts w:eastAsia="Times New Roman" w:cs="Times New Roman"/>
          <w:szCs w:val="24"/>
          <w:lang w:eastAsia="lt-LT"/>
        </w:rPr>
        <w:t>s</w:t>
      </w:r>
      <w:r>
        <w:rPr>
          <w:rFonts w:eastAsia="Times New Roman" w:cs="Times New Roman"/>
          <w:szCs w:val="24"/>
          <w:lang w:eastAsia="lt-LT"/>
        </w:rPr>
        <w:t xml:space="preserve"> daugiau kaip </w:t>
      </w:r>
      <w:r w:rsidR="00710E80">
        <w:rPr>
          <w:rFonts w:eastAsia="Times New Roman" w:cs="Times New Roman"/>
          <w:szCs w:val="24"/>
          <w:lang w:eastAsia="lt-LT"/>
        </w:rPr>
        <w:t>15</w:t>
      </w:r>
      <w:r>
        <w:rPr>
          <w:rFonts w:eastAsia="Times New Roman" w:cs="Times New Roman"/>
          <w:szCs w:val="24"/>
          <w:lang w:eastAsia="lt-LT"/>
        </w:rPr>
        <w:t xml:space="preserve"> met</w:t>
      </w:r>
      <w:r w:rsidR="00710E80">
        <w:rPr>
          <w:rFonts w:eastAsia="Times New Roman" w:cs="Times New Roman"/>
          <w:szCs w:val="24"/>
          <w:lang w:eastAsia="lt-LT"/>
        </w:rPr>
        <w:t>ų</w:t>
      </w:r>
      <w:r w:rsidR="00285461">
        <w:rPr>
          <w:rFonts w:eastAsia="Times New Roman" w:cs="Times New Roman"/>
          <w:szCs w:val="24"/>
          <w:lang w:eastAsia="lt-LT"/>
        </w:rPr>
        <w:t xml:space="preserve">. </w:t>
      </w:r>
      <w:r>
        <w:rPr>
          <w:rFonts w:eastAsia="Times New Roman" w:cs="Times New Roman"/>
          <w:szCs w:val="24"/>
          <w:lang w:eastAsia="lt-LT"/>
        </w:rPr>
        <w:t xml:space="preserve">Mokykloje mokėsi </w:t>
      </w:r>
      <w:r w:rsidR="00C65F44">
        <w:rPr>
          <w:rFonts w:eastAsia="Times New Roman" w:cs="Times New Roman"/>
          <w:szCs w:val="24"/>
          <w:lang w:eastAsia="lt-LT"/>
        </w:rPr>
        <w:t xml:space="preserve">321 </w:t>
      </w:r>
      <w:r w:rsidR="00D66A80">
        <w:rPr>
          <w:rFonts w:eastAsia="Times New Roman" w:cs="Times New Roman"/>
          <w:szCs w:val="24"/>
          <w:lang w:eastAsia="lt-LT"/>
        </w:rPr>
        <w:t xml:space="preserve">mokinys </w:t>
      </w:r>
      <w:r w:rsidR="00EF670E">
        <w:rPr>
          <w:rFonts w:eastAsia="Times New Roman" w:cs="Times New Roman"/>
          <w:szCs w:val="24"/>
          <w:lang w:eastAsia="lt-LT"/>
        </w:rPr>
        <w:t>(</w:t>
      </w:r>
      <w:r w:rsidR="00C65F44">
        <w:rPr>
          <w:rFonts w:eastAsia="Times New Roman" w:cs="Times New Roman"/>
          <w:szCs w:val="24"/>
          <w:lang w:eastAsia="lt-LT"/>
        </w:rPr>
        <w:t xml:space="preserve">143 </w:t>
      </w:r>
      <w:r w:rsidR="00EF670E">
        <w:rPr>
          <w:rFonts w:eastAsia="Times New Roman" w:cs="Times New Roman"/>
          <w:szCs w:val="24"/>
          <w:lang w:eastAsia="lt-LT"/>
        </w:rPr>
        <w:t xml:space="preserve">– pradinių klasių, </w:t>
      </w:r>
      <w:r w:rsidR="00C65F44">
        <w:rPr>
          <w:rFonts w:eastAsia="Times New Roman" w:cs="Times New Roman"/>
          <w:szCs w:val="24"/>
          <w:lang w:eastAsia="lt-LT"/>
        </w:rPr>
        <w:t xml:space="preserve">178 </w:t>
      </w:r>
      <w:r w:rsidR="00EF670E">
        <w:rPr>
          <w:rFonts w:eastAsia="Times New Roman" w:cs="Times New Roman"/>
          <w:szCs w:val="24"/>
          <w:lang w:eastAsia="lt-LT"/>
        </w:rPr>
        <w:t>– 5</w:t>
      </w:r>
      <w:r w:rsidR="006D4A3A">
        <w:rPr>
          <w:rFonts w:eastAsia="Times New Roman" w:cs="Times New Roman"/>
          <w:szCs w:val="24"/>
          <w:lang w:eastAsia="lt-LT"/>
        </w:rPr>
        <w:t>–</w:t>
      </w:r>
      <w:r w:rsidR="00EF670E">
        <w:rPr>
          <w:rFonts w:eastAsia="Times New Roman" w:cs="Times New Roman"/>
          <w:szCs w:val="24"/>
          <w:lang w:eastAsia="lt-LT"/>
        </w:rPr>
        <w:t>10 klasių</w:t>
      </w:r>
      <w:r w:rsidR="00E65F62">
        <w:rPr>
          <w:rFonts w:eastAsia="Times New Roman" w:cs="Times New Roman"/>
          <w:szCs w:val="24"/>
          <w:lang w:eastAsia="lt-LT"/>
        </w:rPr>
        <w:t>)</w:t>
      </w:r>
      <w:r w:rsidR="00EF670E">
        <w:rPr>
          <w:rFonts w:eastAsia="Times New Roman" w:cs="Times New Roman"/>
          <w:szCs w:val="24"/>
          <w:lang w:eastAsia="lt-LT"/>
        </w:rPr>
        <w:t xml:space="preserve">, buvo ugdoma </w:t>
      </w:r>
      <w:r>
        <w:rPr>
          <w:rFonts w:eastAsia="Times New Roman" w:cs="Times New Roman"/>
          <w:szCs w:val="24"/>
          <w:lang w:eastAsia="lt-LT"/>
        </w:rPr>
        <w:t>2</w:t>
      </w:r>
      <w:r w:rsidR="00391143">
        <w:rPr>
          <w:rFonts w:eastAsia="Times New Roman" w:cs="Times New Roman"/>
          <w:szCs w:val="24"/>
          <w:lang w:eastAsia="lt-LT"/>
        </w:rPr>
        <w:t>0</w:t>
      </w:r>
      <w:r>
        <w:rPr>
          <w:rFonts w:eastAsia="Times New Roman" w:cs="Times New Roman"/>
          <w:szCs w:val="24"/>
          <w:lang w:eastAsia="lt-LT"/>
        </w:rPr>
        <w:t xml:space="preserve"> priešmokyklinio</w:t>
      </w:r>
      <w:r w:rsidR="002800AD">
        <w:rPr>
          <w:rFonts w:eastAsia="Times New Roman" w:cs="Times New Roman"/>
          <w:szCs w:val="24"/>
          <w:lang w:eastAsia="lt-LT"/>
        </w:rPr>
        <w:t xml:space="preserve">–ikimokyklinio </w:t>
      </w:r>
      <w:r w:rsidR="00EF670E">
        <w:rPr>
          <w:rFonts w:eastAsia="Times New Roman" w:cs="Times New Roman"/>
          <w:szCs w:val="24"/>
          <w:lang w:eastAsia="lt-LT"/>
        </w:rPr>
        <w:t>amžiaus</w:t>
      </w:r>
      <w:r w:rsidR="002745E2">
        <w:rPr>
          <w:rFonts w:eastAsia="Times New Roman" w:cs="Times New Roman"/>
          <w:szCs w:val="24"/>
          <w:lang w:eastAsia="lt-LT"/>
        </w:rPr>
        <w:t xml:space="preserve"> vaikų</w:t>
      </w:r>
      <w:r>
        <w:rPr>
          <w:rFonts w:eastAsia="Times New Roman" w:cs="Times New Roman"/>
          <w:szCs w:val="24"/>
          <w:lang w:eastAsia="lt-LT"/>
        </w:rPr>
        <w:t>.</w:t>
      </w:r>
    </w:p>
    <w:p w14:paraId="409D5E6F" w14:textId="2D732926" w:rsidR="000E0E21" w:rsidRPr="00010533" w:rsidRDefault="00E31C80" w:rsidP="00010533">
      <w:pPr>
        <w:spacing w:after="0" w:line="240" w:lineRule="auto"/>
        <w:ind w:firstLine="851"/>
        <w:jc w:val="both"/>
        <w:rPr>
          <w:rFonts w:eastAsia="Times New Roman" w:cs="Times New Roman"/>
          <w:szCs w:val="24"/>
          <w:lang w:eastAsia="lt-LT"/>
        </w:rPr>
      </w:pPr>
      <w:r>
        <w:rPr>
          <w:rFonts w:eastAsia="Times New Roman" w:cs="Times New Roman"/>
          <w:szCs w:val="24"/>
          <w:lang w:eastAsia="lt-LT"/>
        </w:rPr>
        <w:t xml:space="preserve">25 </w:t>
      </w:r>
      <w:r w:rsidR="000E0E21">
        <w:rPr>
          <w:rFonts w:eastAsia="Times New Roman" w:cs="Times New Roman"/>
          <w:szCs w:val="24"/>
          <w:lang w:eastAsia="lt-LT"/>
        </w:rPr>
        <w:t>mokiniai turėjo specialiųjų ugdymosi poreikių</w:t>
      </w:r>
      <w:r w:rsidR="00E65F62">
        <w:rPr>
          <w:rFonts w:eastAsia="Times New Roman" w:cs="Times New Roman"/>
          <w:szCs w:val="24"/>
          <w:lang w:eastAsia="lt-LT"/>
        </w:rPr>
        <w:t>. Jiems</w:t>
      </w:r>
      <w:r w:rsidR="000E0E21">
        <w:rPr>
          <w:rFonts w:eastAsia="Times New Roman" w:cs="Times New Roman"/>
          <w:szCs w:val="24"/>
          <w:lang w:eastAsia="lt-LT"/>
        </w:rPr>
        <w:t xml:space="preserve"> buvo teikiama specialioji pedagoginė, psichologinė, socialinė pedagoginė  pagalba. </w:t>
      </w:r>
      <w:r w:rsidR="0084783A">
        <w:rPr>
          <w:rFonts w:eastAsia="Times New Roman" w:cs="Times New Roman"/>
          <w:szCs w:val="24"/>
          <w:lang w:eastAsia="lt-LT"/>
        </w:rPr>
        <w:t>31</w:t>
      </w:r>
      <w:r w:rsidR="000E0E21">
        <w:rPr>
          <w:rFonts w:eastAsia="Times New Roman" w:cs="Times New Roman"/>
          <w:szCs w:val="24"/>
          <w:lang w:eastAsia="lt-LT"/>
        </w:rPr>
        <w:t xml:space="preserve"> ugdytini</w:t>
      </w:r>
      <w:r w:rsidR="002800AD">
        <w:rPr>
          <w:rFonts w:eastAsia="Times New Roman" w:cs="Times New Roman"/>
          <w:szCs w:val="24"/>
          <w:lang w:eastAsia="lt-LT"/>
        </w:rPr>
        <w:t>ui</w:t>
      </w:r>
      <w:r w:rsidR="000E0E21">
        <w:rPr>
          <w:rFonts w:eastAsia="Times New Roman" w:cs="Times New Roman"/>
          <w:szCs w:val="24"/>
          <w:lang w:eastAsia="lt-LT"/>
        </w:rPr>
        <w:t xml:space="preserve"> buvo teikiama logoped</w:t>
      </w:r>
      <w:r w:rsidR="002745E2">
        <w:rPr>
          <w:rFonts w:eastAsia="Times New Roman" w:cs="Times New Roman"/>
          <w:szCs w:val="24"/>
          <w:lang w:eastAsia="lt-LT"/>
        </w:rPr>
        <w:t xml:space="preserve">o </w:t>
      </w:r>
      <w:r w:rsidR="000E0E21">
        <w:rPr>
          <w:rFonts w:eastAsia="Times New Roman" w:cs="Times New Roman"/>
          <w:szCs w:val="24"/>
          <w:lang w:eastAsia="lt-LT"/>
        </w:rPr>
        <w:t xml:space="preserve">pagalba. Pailgintos dienos grupėse </w:t>
      </w:r>
      <w:r w:rsidR="002800AD">
        <w:rPr>
          <w:rFonts w:eastAsia="Times New Roman" w:cs="Times New Roman"/>
          <w:szCs w:val="24"/>
          <w:lang w:eastAsia="lt-LT"/>
        </w:rPr>
        <w:t xml:space="preserve">buvo </w:t>
      </w:r>
      <w:r w:rsidR="000E0E21">
        <w:rPr>
          <w:rFonts w:eastAsia="Times New Roman" w:cs="Times New Roman"/>
          <w:szCs w:val="24"/>
          <w:lang w:eastAsia="lt-LT"/>
        </w:rPr>
        <w:t xml:space="preserve">užimti </w:t>
      </w:r>
      <w:r w:rsidR="0084783A" w:rsidRPr="00925B4F">
        <w:rPr>
          <w:rFonts w:eastAsia="Times New Roman" w:cs="Times New Roman"/>
          <w:szCs w:val="24"/>
          <w:lang w:eastAsia="lt-LT"/>
        </w:rPr>
        <w:t>1</w:t>
      </w:r>
      <w:r w:rsidR="00C0098E">
        <w:rPr>
          <w:rFonts w:eastAsia="Times New Roman" w:cs="Times New Roman"/>
          <w:szCs w:val="24"/>
          <w:lang w:eastAsia="lt-LT"/>
        </w:rPr>
        <w:t>26</w:t>
      </w:r>
      <w:r w:rsidR="000E0E21">
        <w:rPr>
          <w:rFonts w:eastAsia="Times New Roman" w:cs="Times New Roman"/>
          <w:szCs w:val="24"/>
          <w:lang w:eastAsia="lt-LT"/>
        </w:rPr>
        <w:t xml:space="preserve"> mokiniai.</w:t>
      </w:r>
      <w:r w:rsidR="00B51A12" w:rsidRPr="00B51A12">
        <w:rPr>
          <w:rFonts w:eastAsia="Times New Roman" w:cs="Times New Roman"/>
          <w:szCs w:val="24"/>
          <w:lang w:eastAsia="lt-LT"/>
        </w:rPr>
        <w:t xml:space="preserve"> </w:t>
      </w:r>
      <w:r w:rsidR="005A62AF" w:rsidRPr="00CE4516">
        <w:rPr>
          <w:rFonts w:eastAsia="Times New Roman" w:cs="Times New Roman"/>
          <w:bCs/>
          <w:szCs w:val="24"/>
          <w:lang w:eastAsia="lt-LT"/>
        </w:rPr>
        <w:t>190</w:t>
      </w:r>
      <w:r w:rsidR="00B51A12" w:rsidRPr="00CE4516">
        <w:rPr>
          <w:rFonts w:eastAsia="Times New Roman" w:cs="Times New Roman"/>
          <w:b/>
          <w:bCs/>
          <w:szCs w:val="24"/>
          <w:lang w:eastAsia="lt-LT"/>
        </w:rPr>
        <w:t xml:space="preserve"> </w:t>
      </w:r>
      <w:r w:rsidR="00B51A12">
        <w:rPr>
          <w:rFonts w:eastAsia="Times New Roman" w:cs="Times New Roman"/>
          <w:szCs w:val="24"/>
          <w:lang w:eastAsia="lt-LT"/>
        </w:rPr>
        <w:t>mokinių</w:t>
      </w:r>
      <w:r w:rsidR="00B51A12" w:rsidRPr="0028123A">
        <w:rPr>
          <w:rFonts w:eastAsia="Times New Roman" w:cs="Times New Roman"/>
          <w:szCs w:val="24"/>
          <w:lang w:eastAsia="lt-LT"/>
        </w:rPr>
        <w:t xml:space="preserve"> buvo</w:t>
      </w:r>
      <w:r w:rsidR="00B51A12">
        <w:rPr>
          <w:rFonts w:eastAsia="Times New Roman" w:cs="Times New Roman"/>
          <w:szCs w:val="24"/>
          <w:lang w:eastAsia="lt-LT"/>
        </w:rPr>
        <w:t xml:space="preserve"> pavežami</w:t>
      </w:r>
      <w:r w:rsidR="00B51A12" w:rsidRPr="0028123A">
        <w:rPr>
          <w:rFonts w:eastAsia="Times New Roman" w:cs="Times New Roman"/>
          <w:szCs w:val="24"/>
          <w:lang w:eastAsia="lt-LT"/>
        </w:rPr>
        <w:t xml:space="preserve"> </w:t>
      </w:r>
      <w:r w:rsidR="00B51A12">
        <w:rPr>
          <w:rFonts w:eastAsia="Times New Roman" w:cs="Times New Roman"/>
          <w:szCs w:val="24"/>
          <w:lang w:eastAsia="lt-LT"/>
        </w:rPr>
        <w:t>mokyklos</w:t>
      </w:r>
      <w:r w:rsidR="00B51A12" w:rsidRPr="0028123A">
        <w:rPr>
          <w:rFonts w:eastAsia="Times New Roman" w:cs="Times New Roman"/>
          <w:szCs w:val="24"/>
          <w:lang w:eastAsia="lt-LT"/>
        </w:rPr>
        <w:t xml:space="preserve"> </w:t>
      </w:r>
      <w:r w:rsidR="00B51A12">
        <w:rPr>
          <w:rFonts w:eastAsia="Times New Roman" w:cs="Times New Roman"/>
          <w:szCs w:val="24"/>
          <w:lang w:eastAsia="lt-LT"/>
        </w:rPr>
        <w:t>autobus</w:t>
      </w:r>
      <w:r w:rsidR="003C557B">
        <w:rPr>
          <w:rFonts w:eastAsia="Times New Roman" w:cs="Times New Roman"/>
          <w:szCs w:val="24"/>
          <w:lang w:eastAsia="lt-LT"/>
        </w:rPr>
        <w:t>ais</w:t>
      </w:r>
      <w:bookmarkStart w:id="0" w:name="_GoBack"/>
      <w:bookmarkEnd w:id="0"/>
      <w:r w:rsidR="00B51A12" w:rsidRPr="0028123A">
        <w:rPr>
          <w:rFonts w:eastAsia="Times New Roman" w:cs="Times New Roman"/>
          <w:szCs w:val="24"/>
          <w:lang w:eastAsia="lt-LT"/>
        </w:rPr>
        <w:t xml:space="preserve"> ir specialiųjų rei</w:t>
      </w:r>
      <w:r w:rsidR="00B51A12">
        <w:rPr>
          <w:rFonts w:eastAsia="Times New Roman" w:cs="Times New Roman"/>
          <w:szCs w:val="24"/>
          <w:lang w:eastAsia="lt-LT"/>
        </w:rPr>
        <w:t xml:space="preserve">sų autobusu. </w:t>
      </w:r>
      <w:r w:rsidR="005A62AF" w:rsidRPr="00CE4516">
        <w:rPr>
          <w:rFonts w:eastAsia="Times New Roman" w:cs="Times New Roman"/>
          <w:bCs/>
          <w:szCs w:val="24"/>
          <w:lang w:eastAsia="lt-LT"/>
        </w:rPr>
        <w:t>107</w:t>
      </w:r>
      <w:r w:rsidR="00B51A12">
        <w:rPr>
          <w:rFonts w:eastAsia="Times New Roman" w:cs="Times New Roman"/>
          <w:szCs w:val="24"/>
          <w:lang w:eastAsia="lt-LT"/>
        </w:rPr>
        <w:t xml:space="preserve"> mokinių</w:t>
      </w:r>
      <w:r w:rsidR="00B51A12" w:rsidRPr="0028123A">
        <w:rPr>
          <w:rFonts w:eastAsia="Times New Roman" w:cs="Times New Roman"/>
          <w:szCs w:val="24"/>
          <w:lang w:eastAsia="lt-LT"/>
        </w:rPr>
        <w:t xml:space="preserve"> gavo nemokamą maitinimą.</w:t>
      </w:r>
    </w:p>
    <w:p w14:paraId="7E849D6F" w14:textId="5E16BE34" w:rsidR="00AA77D7" w:rsidRPr="006D0901" w:rsidRDefault="0005686D" w:rsidP="00AA77D7">
      <w:pPr>
        <w:spacing w:after="0" w:line="240" w:lineRule="auto"/>
        <w:ind w:firstLine="851"/>
        <w:jc w:val="both"/>
        <w:rPr>
          <w:rFonts w:cs="Times New Roman"/>
          <w:szCs w:val="24"/>
        </w:rPr>
      </w:pPr>
      <w:r>
        <w:rPr>
          <w:rFonts w:cs="Times New Roman"/>
          <w:szCs w:val="24"/>
        </w:rPr>
        <w:t xml:space="preserve">Vykdant </w:t>
      </w:r>
      <w:r w:rsidRPr="00F4481C">
        <w:rPr>
          <w:rFonts w:cs="Times New Roman"/>
          <w:szCs w:val="24"/>
        </w:rPr>
        <w:t>2022 m. veiklos planą, buvo</w:t>
      </w:r>
      <w:r w:rsidRPr="00F4481C">
        <w:rPr>
          <w:rFonts w:eastAsia="MS Mincho" w:cs="Times New Roman"/>
          <w:szCs w:val="24"/>
          <w:lang w:eastAsia="ja-JP"/>
        </w:rPr>
        <w:t xml:space="preserve"> siekiama ugdymo kokybės įgyvendinant šiuolaikinį mokymo turinį, kiekvieno besimokančiojo pažangos </w:t>
      </w:r>
      <w:r w:rsidRPr="00F4481C">
        <w:rPr>
          <w:rFonts w:cs="Times New Roman"/>
          <w:szCs w:val="24"/>
        </w:rPr>
        <w:t xml:space="preserve"> kuriant visų ugdymąsi įgalinančias edukacines aplinkas.</w:t>
      </w:r>
      <w:r w:rsidR="00AA77D7">
        <w:rPr>
          <w:rFonts w:cs="Times New Roman"/>
          <w:szCs w:val="24"/>
        </w:rPr>
        <w:t xml:space="preserve"> </w:t>
      </w:r>
      <w:r w:rsidR="00AA77D7" w:rsidRPr="006D0901">
        <w:rPr>
          <w:rFonts w:cs="Times New Roman"/>
          <w:szCs w:val="24"/>
        </w:rPr>
        <w:t>Mokykla dalyvau</w:t>
      </w:r>
      <w:r w:rsidR="00AA77D7">
        <w:rPr>
          <w:rFonts w:cs="Times New Roman"/>
          <w:szCs w:val="24"/>
        </w:rPr>
        <w:t>dama</w:t>
      </w:r>
      <w:r w:rsidR="00AA77D7" w:rsidRPr="006D0901">
        <w:rPr>
          <w:rFonts w:cs="Times New Roman"/>
          <w:szCs w:val="24"/>
        </w:rPr>
        <w:t xml:space="preserve"> projektuose: „Integralaus ugdymo programos 5</w:t>
      </w:r>
      <w:r w:rsidR="00AA77D7">
        <w:rPr>
          <w:rFonts w:cs="Times New Roman"/>
          <w:szCs w:val="24"/>
        </w:rPr>
        <w:t>–</w:t>
      </w:r>
      <w:r w:rsidR="00AA77D7" w:rsidRPr="006D0901">
        <w:rPr>
          <w:rFonts w:cs="Times New Roman"/>
          <w:szCs w:val="24"/>
        </w:rPr>
        <w:t>8 klasėms“, „Mokyklų tinklo efektyvumo didinimas Klaipėdos rajone“ pasiek</w:t>
      </w:r>
      <w:r w:rsidR="00AA77D7">
        <w:rPr>
          <w:rFonts w:cs="Times New Roman"/>
          <w:szCs w:val="24"/>
        </w:rPr>
        <w:t>ė</w:t>
      </w:r>
      <w:r w:rsidR="00AA77D7" w:rsidRPr="006D0901">
        <w:rPr>
          <w:rFonts w:cs="Times New Roman"/>
          <w:szCs w:val="24"/>
        </w:rPr>
        <w:t xml:space="preserve"> ši</w:t>
      </w:r>
      <w:r w:rsidR="00AA77D7">
        <w:rPr>
          <w:rFonts w:cs="Times New Roman"/>
          <w:szCs w:val="24"/>
        </w:rPr>
        <w:t>ų</w:t>
      </w:r>
      <w:r w:rsidR="00AA77D7" w:rsidRPr="006D0901">
        <w:rPr>
          <w:rFonts w:cs="Times New Roman"/>
          <w:szCs w:val="24"/>
        </w:rPr>
        <w:t xml:space="preserve"> rodikli</w:t>
      </w:r>
      <w:r w:rsidR="00AA77D7">
        <w:rPr>
          <w:rFonts w:cs="Times New Roman"/>
          <w:szCs w:val="24"/>
        </w:rPr>
        <w:t>ų</w:t>
      </w:r>
      <w:r w:rsidR="00AA77D7" w:rsidRPr="006D0901">
        <w:rPr>
          <w:rFonts w:cs="Times New Roman"/>
          <w:szCs w:val="24"/>
        </w:rPr>
        <w:t>: sukurta moderni, patogi mokiniui ir mokytojui ugdymo(</w:t>
      </w:r>
      <w:proofErr w:type="spellStart"/>
      <w:r w:rsidR="00AA77D7" w:rsidRPr="006D0901">
        <w:rPr>
          <w:rFonts w:cs="Times New Roman"/>
          <w:szCs w:val="24"/>
        </w:rPr>
        <w:t>si</w:t>
      </w:r>
      <w:proofErr w:type="spellEnd"/>
      <w:r w:rsidR="00AA77D7" w:rsidRPr="006D0901">
        <w:rPr>
          <w:rFonts w:cs="Times New Roman"/>
          <w:szCs w:val="24"/>
        </w:rPr>
        <w:t xml:space="preserve">) aplinka gamtos mokslų kabinete, mokyklos teritorijoje įrengtose lauko klasėse vyko pamokos, edukaciniai užsiėmimai, renginiai.  </w:t>
      </w:r>
    </w:p>
    <w:p w14:paraId="24194AC6" w14:textId="36BF7285" w:rsidR="0005686D" w:rsidRPr="00F4481C" w:rsidRDefault="00AA77D7" w:rsidP="00AA77D7">
      <w:pPr>
        <w:spacing w:after="0" w:line="240" w:lineRule="auto"/>
        <w:ind w:firstLine="851"/>
        <w:jc w:val="both"/>
        <w:rPr>
          <w:rFonts w:cs="Times New Roman"/>
          <w:szCs w:val="24"/>
        </w:rPr>
      </w:pPr>
      <w:r w:rsidRPr="009F2345">
        <w:rPr>
          <w:rFonts w:cs="Times New Roman"/>
          <w:szCs w:val="24"/>
        </w:rPr>
        <w:t xml:space="preserve">Siekiant individualios kiekvieno mokinio pažangos, mokinių mokymosi rezultatai panaudojami tolimesnio mokymosi planavimui. Analizuojant rezultatus metodinių grupių susirinkimuose ir posėdžiuose buvo pasidalinta darbo patirtimi ir aptarta mokinių pažangos ir pasiekimų vertinimo metodų įvairovė, individualios mokinio mokymosi pažangos stebėsenos vykdymas, buvo organizuotos įvairios veiklos. Atnaujintas Mokinių pasiekimų ir pažangos </w:t>
      </w:r>
      <w:r w:rsidR="001F7063">
        <w:rPr>
          <w:rFonts w:cs="Times New Roman"/>
          <w:szCs w:val="24"/>
        </w:rPr>
        <w:t xml:space="preserve">vertinimo </w:t>
      </w:r>
      <w:r w:rsidRPr="009F2345">
        <w:rPr>
          <w:rFonts w:cs="Times New Roman"/>
          <w:szCs w:val="24"/>
        </w:rPr>
        <w:t>tvarkos aprašas. Mokiniai įsitraukia į savo pažangos stebėjimą, mokymosi planavimą, pasiekimų įsivertinimą.</w:t>
      </w:r>
    </w:p>
    <w:p w14:paraId="55D541AA" w14:textId="2181EC80" w:rsidR="00AA77D7" w:rsidRPr="00AA77D7" w:rsidRDefault="0005686D" w:rsidP="00AA77D7">
      <w:pPr>
        <w:widowControl w:val="0"/>
        <w:tabs>
          <w:tab w:val="left" w:pos="851"/>
        </w:tabs>
        <w:autoSpaceDE w:val="0"/>
        <w:autoSpaceDN w:val="0"/>
        <w:adjustRightInd w:val="0"/>
        <w:spacing w:after="0" w:line="240" w:lineRule="auto"/>
        <w:ind w:firstLine="851"/>
        <w:jc w:val="both"/>
        <w:rPr>
          <w:rFonts w:cs="Times New Roman"/>
          <w:szCs w:val="24"/>
        </w:rPr>
      </w:pPr>
      <w:r w:rsidRPr="00F4481C">
        <w:rPr>
          <w:rFonts w:cs="Times New Roman"/>
          <w:szCs w:val="24"/>
        </w:rPr>
        <w:t xml:space="preserve">2021–2022 mokslo metus baigė 280 mokinių. </w:t>
      </w:r>
      <w:r w:rsidR="00AA77D7" w:rsidRPr="00AA77D7">
        <w:rPr>
          <w:rFonts w:cs="Times New Roman"/>
          <w:szCs w:val="24"/>
        </w:rPr>
        <w:t>Užtikrintas nenutrūkstamas priešmokyklinio, pradinio, pagrindinio ugdymo programų</w:t>
      </w:r>
      <w:r w:rsidR="00AA77D7">
        <w:rPr>
          <w:rFonts w:cs="Times New Roman"/>
          <w:szCs w:val="24"/>
        </w:rPr>
        <w:t xml:space="preserve"> </w:t>
      </w:r>
      <w:r w:rsidR="00AA77D7" w:rsidRPr="00AA77D7">
        <w:rPr>
          <w:rFonts w:cs="Times New Roman"/>
          <w:szCs w:val="24"/>
        </w:rPr>
        <w:t>įgyvendinimas. Neformaliajam švietimui 202</w:t>
      </w:r>
      <w:r w:rsidR="00AA77D7">
        <w:rPr>
          <w:rFonts w:cs="Times New Roman"/>
          <w:szCs w:val="24"/>
        </w:rPr>
        <w:t>2</w:t>
      </w:r>
      <w:r w:rsidR="00AA77D7" w:rsidRPr="00AA77D7">
        <w:rPr>
          <w:rFonts w:cs="Times New Roman"/>
          <w:szCs w:val="24"/>
        </w:rPr>
        <w:t xml:space="preserve"> m. m. buvo skirtos 2</w:t>
      </w:r>
      <w:r w:rsidR="00A71039">
        <w:rPr>
          <w:rFonts w:cs="Times New Roman"/>
          <w:szCs w:val="24"/>
        </w:rPr>
        <w:t>5</w:t>
      </w:r>
      <w:r w:rsidR="00AA77D7" w:rsidRPr="00AA77D7">
        <w:rPr>
          <w:rFonts w:cs="Times New Roman"/>
          <w:szCs w:val="24"/>
        </w:rPr>
        <w:t xml:space="preserve"> valandos. Įvairiuose</w:t>
      </w:r>
      <w:r w:rsidR="00AA77D7">
        <w:rPr>
          <w:rFonts w:cs="Times New Roman"/>
          <w:szCs w:val="24"/>
        </w:rPr>
        <w:t xml:space="preserve"> </w:t>
      </w:r>
      <w:r w:rsidR="00AA77D7" w:rsidRPr="00AA77D7">
        <w:rPr>
          <w:rFonts w:cs="Times New Roman"/>
          <w:szCs w:val="24"/>
        </w:rPr>
        <w:t>neformaliojo švietimo užsiėmimuose mokykloje dalyvavo 8</w:t>
      </w:r>
      <w:r w:rsidR="00A71039">
        <w:rPr>
          <w:rFonts w:cs="Times New Roman"/>
          <w:szCs w:val="24"/>
        </w:rPr>
        <w:t>5</w:t>
      </w:r>
      <w:r w:rsidR="00AA77D7" w:rsidRPr="00AA77D7">
        <w:rPr>
          <w:rFonts w:cs="Times New Roman"/>
          <w:szCs w:val="24"/>
        </w:rPr>
        <w:t xml:space="preserve"> proc. mokinių.</w:t>
      </w:r>
    </w:p>
    <w:p w14:paraId="7EB08E9E" w14:textId="56E41258" w:rsidR="00A71039" w:rsidRDefault="00A71039" w:rsidP="00AA77D7">
      <w:pPr>
        <w:widowControl w:val="0"/>
        <w:tabs>
          <w:tab w:val="left" w:pos="851"/>
        </w:tabs>
        <w:autoSpaceDE w:val="0"/>
        <w:autoSpaceDN w:val="0"/>
        <w:adjustRightInd w:val="0"/>
        <w:spacing w:after="0" w:line="240" w:lineRule="auto"/>
        <w:ind w:firstLine="851"/>
        <w:jc w:val="both"/>
        <w:rPr>
          <w:rFonts w:cs="Times New Roman"/>
          <w:szCs w:val="24"/>
        </w:rPr>
      </w:pPr>
      <w:r>
        <w:rPr>
          <w:rFonts w:cs="Times New Roman"/>
          <w:szCs w:val="24"/>
        </w:rPr>
        <w:t>2022</w:t>
      </w:r>
      <w:r w:rsidR="00AA77D7" w:rsidRPr="00AA77D7">
        <w:rPr>
          <w:rFonts w:cs="Times New Roman"/>
          <w:szCs w:val="24"/>
        </w:rPr>
        <w:t xml:space="preserve">  m. kiekvienas pedagogas kvalifikaciją tobulino vidutiniškai 4–5 dienas.</w:t>
      </w:r>
    </w:p>
    <w:p w14:paraId="000642B4" w14:textId="55E427E9" w:rsidR="0005686D" w:rsidRPr="00F4481C" w:rsidRDefault="007D1F3B" w:rsidP="00AA77D7">
      <w:pPr>
        <w:widowControl w:val="0"/>
        <w:tabs>
          <w:tab w:val="left" w:pos="851"/>
        </w:tabs>
        <w:autoSpaceDE w:val="0"/>
        <w:autoSpaceDN w:val="0"/>
        <w:adjustRightInd w:val="0"/>
        <w:spacing w:after="0" w:line="240" w:lineRule="auto"/>
        <w:ind w:firstLine="851"/>
        <w:jc w:val="both"/>
        <w:rPr>
          <w:rFonts w:cs="Times New Roman"/>
          <w:szCs w:val="24"/>
        </w:rPr>
      </w:pPr>
      <w:r w:rsidRPr="00F4481C">
        <w:rPr>
          <w:rFonts w:cs="Times New Roman"/>
          <w:szCs w:val="24"/>
        </w:rPr>
        <w:t>2022  m. pasiekti švietimo paslaugų kiekybiniai ir kokybiniai pokyčiai/rezultatai, įrodantys Mokyklos pažangą. Ugdymosi pasiekimai:</w:t>
      </w:r>
      <w:r w:rsidR="00CE4516">
        <w:rPr>
          <w:rFonts w:cs="Times New Roman"/>
          <w:szCs w:val="24"/>
        </w:rPr>
        <w:t xml:space="preserve"> </w:t>
      </w:r>
      <w:r w:rsidR="005F446D">
        <w:rPr>
          <w:rFonts w:cs="Times New Roman"/>
          <w:szCs w:val="24"/>
        </w:rPr>
        <w:t>a</w:t>
      </w:r>
      <w:r w:rsidR="0005686D" w:rsidRPr="00F4481C">
        <w:rPr>
          <w:rFonts w:cs="Times New Roman"/>
          <w:szCs w:val="24"/>
        </w:rPr>
        <w:t>ukštesniuoju lygiu mokėsi 31 (tai sudaro 11 proc. mokyklos mokinių), 107 mokėsi gerai (38 proc.). Labai gerai ir gerai besimokančių mokinių skaičius mokykloje mažėja (2020–2021 m. m. 59 proc., 2021–2022 m. m. 49 proc.). Pažangiai 2021–2022 m. m.  baigė 100 proc. mokyklos mokinių. Pagrindinio ugdymo programą baigė 10 mokinių. Matematikos pagrindinio ugdymo pasiekimų patikrinim</w:t>
      </w:r>
      <w:r w:rsidR="0005686D">
        <w:rPr>
          <w:rFonts w:cs="Times New Roman"/>
          <w:szCs w:val="24"/>
        </w:rPr>
        <w:t>o</w:t>
      </w:r>
      <w:r w:rsidR="0005686D" w:rsidRPr="00F4481C">
        <w:rPr>
          <w:rFonts w:cs="Times New Roman"/>
          <w:szCs w:val="24"/>
        </w:rPr>
        <w:t xml:space="preserve"> </w:t>
      </w:r>
      <w:r w:rsidR="0005686D" w:rsidRPr="00F4481C">
        <w:rPr>
          <w:rFonts w:cs="Times New Roman"/>
          <w:color w:val="000000" w:themeColor="text1"/>
          <w:szCs w:val="24"/>
        </w:rPr>
        <w:t>10</w:t>
      </w:r>
      <w:r w:rsidR="0005686D" w:rsidRPr="00F4481C">
        <w:rPr>
          <w:rFonts w:cs="Times New Roman"/>
          <w:color w:val="FF0000"/>
          <w:szCs w:val="24"/>
        </w:rPr>
        <w:t xml:space="preserve"> </w:t>
      </w:r>
      <w:r w:rsidR="0005686D" w:rsidRPr="00F4481C">
        <w:rPr>
          <w:rFonts w:cs="Times New Roman"/>
          <w:szCs w:val="24"/>
        </w:rPr>
        <w:t>proc. mokinių darba</w:t>
      </w:r>
      <w:r w:rsidR="0005686D">
        <w:rPr>
          <w:rFonts w:cs="Times New Roman"/>
          <w:szCs w:val="24"/>
        </w:rPr>
        <w:t>i</w:t>
      </w:r>
      <w:r w:rsidR="0005686D" w:rsidRPr="00F4481C">
        <w:rPr>
          <w:rFonts w:cs="Times New Roman"/>
          <w:szCs w:val="24"/>
        </w:rPr>
        <w:t xml:space="preserve"> įvertint</w:t>
      </w:r>
      <w:r w:rsidR="0005686D">
        <w:rPr>
          <w:rFonts w:cs="Times New Roman"/>
          <w:szCs w:val="24"/>
        </w:rPr>
        <w:t xml:space="preserve">i </w:t>
      </w:r>
      <w:r w:rsidR="0005686D" w:rsidRPr="00F4481C">
        <w:rPr>
          <w:rFonts w:cs="Times New Roman"/>
          <w:szCs w:val="24"/>
        </w:rPr>
        <w:t xml:space="preserve">patenkinamai, </w:t>
      </w:r>
      <w:r w:rsidR="0005686D" w:rsidRPr="00F4481C">
        <w:rPr>
          <w:rFonts w:cs="Times New Roman"/>
          <w:color w:val="000000" w:themeColor="text1"/>
          <w:szCs w:val="24"/>
        </w:rPr>
        <w:t>30</w:t>
      </w:r>
      <w:r w:rsidR="0005686D" w:rsidRPr="00F4481C">
        <w:rPr>
          <w:rFonts w:cs="Times New Roman"/>
          <w:color w:val="FF0000"/>
          <w:szCs w:val="24"/>
        </w:rPr>
        <w:t xml:space="preserve"> </w:t>
      </w:r>
      <w:r w:rsidR="0005686D" w:rsidRPr="00F4481C">
        <w:rPr>
          <w:rFonts w:cs="Times New Roman"/>
          <w:szCs w:val="24"/>
        </w:rPr>
        <w:t xml:space="preserve">proc. – vidutiniškai, </w:t>
      </w:r>
      <w:r w:rsidR="0005686D" w:rsidRPr="00F4481C">
        <w:rPr>
          <w:rFonts w:cs="Times New Roman"/>
          <w:color w:val="000000" w:themeColor="text1"/>
          <w:szCs w:val="24"/>
        </w:rPr>
        <w:t>60</w:t>
      </w:r>
      <w:r w:rsidR="0005686D" w:rsidRPr="00F4481C">
        <w:rPr>
          <w:rFonts w:cs="Times New Roman"/>
          <w:szCs w:val="24"/>
        </w:rPr>
        <w:t xml:space="preserve"> proc. – pakankamai gerai. Lietuvių kalbos pagrindinio ugdymo pasiekimų patikrinimą išlaikė 100 proc. mokinių: </w:t>
      </w:r>
      <w:r w:rsidR="0005686D" w:rsidRPr="00F4481C">
        <w:rPr>
          <w:rFonts w:cs="Times New Roman"/>
          <w:color w:val="000000" w:themeColor="text1"/>
          <w:szCs w:val="24"/>
        </w:rPr>
        <w:t>60</w:t>
      </w:r>
      <w:r w:rsidR="0005686D" w:rsidRPr="00F4481C">
        <w:rPr>
          <w:rFonts w:cs="Times New Roman"/>
          <w:szCs w:val="24"/>
        </w:rPr>
        <w:t xml:space="preserve"> proc. – pakankamai gerai, </w:t>
      </w:r>
      <w:r w:rsidR="0005686D" w:rsidRPr="00F4481C">
        <w:rPr>
          <w:rFonts w:cs="Times New Roman"/>
          <w:color w:val="000000" w:themeColor="text1"/>
          <w:szCs w:val="24"/>
        </w:rPr>
        <w:t>40</w:t>
      </w:r>
      <w:r w:rsidR="0005686D" w:rsidRPr="00F4481C">
        <w:rPr>
          <w:rFonts w:cs="Times New Roman"/>
          <w:szCs w:val="24"/>
        </w:rPr>
        <w:t xml:space="preserve"> proc. – gerai.</w:t>
      </w:r>
    </w:p>
    <w:p w14:paraId="0B39A512" w14:textId="1030EF2C" w:rsidR="0005686D" w:rsidRPr="00F4481C" w:rsidRDefault="0005686D" w:rsidP="0005686D">
      <w:pPr>
        <w:suppressAutoHyphens/>
        <w:autoSpaceDN w:val="0"/>
        <w:spacing w:after="0" w:line="240" w:lineRule="auto"/>
        <w:ind w:firstLine="851"/>
        <w:jc w:val="both"/>
        <w:textAlignment w:val="baseline"/>
        <w:rPr>
          <w:rFonts w:cs="Times New Roman"/>
          <w:szCs w:val="24"/>
          <w:lang w:eastAsia="lt-LT"/>
        </w:rPr>
      </w:pPr>
      <w:r w:rsidRPr="00F4481C">
        <w:rPr>
          <w:rFonts w:cs="Times New Roman"/>
          <w:szCs w:val="24"/>
          <w:lang w:eastAsia="lt-LT"/>
        </w:rPr>
        <w:t>60 proc. mokinių, baigusių pagrindinio ugdymo programą, mokymąsi tęsia gimnazijose, 40 proc. mokinių mokosi profesijos.</w:t>
      </w:r>
    </w:p>
    <w:p w14:paraId="3D7E676D" w14:textId="617E3BB8" w:rsidR="0005686D" w:rsidRPr="00F4481C" w:rsidRDefault="0005686D" w:rsidP="0005686D">
      <w:pPr>
        <w:suppressAutoHyphens/>
        <w:autoSpaceDN w:val="0"/>
        <w:spacing w:after="0" w:line="240" w:lineRule="auto"/>
        <w:ind w:firstLine="851"/>
        <w:jc w:val="both"/>
        <w:textAlignment w:val="baseline"/>
        <w:rPr>
          <w:rFonts w:cs="Times New Roman"/>
          <w:szCs w:val="24"/>
          <w:lang w:eastAsia="lt-LT"/>
        </w:rPr>
      </w:pPr>
      <w:r w:rsidRPr="00F4481C">
        <w:rPr>
          <w:rFonts w:cs="Times New Roman"/>
          <w:szCs w:val="24"/>
        </w:rPr>
        <w:lastRenderedPageBreak/>
        <w:t xml:space="preserve">4, 6, 8 klasių mokiniai dalyvavo Nacionaliniame mokinių pasiekimų patikrinime. Sunkiausiai ketvirtos klasės mokiniams sekėsi atlikti skaitymo užduotis. </w:t>
      </w:r>
      <w:r>
        <w:rPr>
          <w:rFonts w:cs="Times New Roman"/>
          <w:szCs w:val="24"/>
        </w:rPr>
        <w:t>Iš s</w:t>
      </w:r>
      <w:r w:rsidRPr="00F4481C">
        <w:rPr>
          <w:rFonts w:cs="Times New Roman"/>
          <w:szCs w:val="24"/>
        </w:rPr>
        <w:t>kaitymo žinių patikrinim</w:t>
      </w:r>
      <w:r>
        <w:rPr>
          <w:rFonts w:cs="Times New Roman"/>
          <w:szCs w:val="24"/>
        </w:rPr>
        <w:t>o</w:t>
      </w:r>
      <w:r w:rsidRPr="00F4481C">
        <w:rPr>
          <w:rFonts w:cs="Times New Roman"/>
          <w:szCs w:val="24"/>
        </w:rPr>
        <w:t xml:space="preserve"> mokiniai vidutiniškai surinko 65 proc. maksimaliai galimų surinkti balų, pasaulio pažinimo žinių patikrinim</w:t>
      </w:r>
      <w:r>
        <w:rPr>
          <w:rFonts w:cs="Times New Roman"/>
          <w:szCs w:val="24"/>
        </w:rPr>
        <w:t>o</w:t>
      </w:r>
      <w:r w:rsidRPr="00F4481C">
        <w:rPr>
          <w:rFonts w:cs="Times New Roman"/>
          <w:szCs w:val="24"/>
        </w:rPr>
        <w:t xml:space="preserve"> – 80 proc., matematikos – 76,8 proc. </w:t>
      </w:r>
      <w:r w:rsidRPr="00F4481C">
        <w:rPr>
          <w:rFonts w:cs="Times New Roman"/>
          <w:szCs w:val="24"/>
          <w:lang w:eastAsia="lt-LT"/>
        </w:rPr>
        <w:t xml:space="preserve">6 klasės mokiniai </w:t>
      </w:r>
      <w:r>
        <w:rPr>
          <w:rFonts w:cs="Times New Roman"/>
          <w:szCs w:val="24"/>
          <w:lang w:eastAsia="lt-LT"/>
        </w:rPr>
        <w:t xml:space="preserve"> iš </w:t>
      </w:r>
      <w:r w:rsidRPr="00F4481C">
        <w:rPr>
          <w:rFonts w:cs="Times New Roman"/>
          <w:szCs w:val="24"/>
          <w:lang w:eastAsia="lt-LT"/>
        </w:rPr>
        <w:t>matematikos žinių patikrinim</w:t>
      </w:r>
      <w:r>
        <w:rPr>
          <w:rFonts w:cs="Times New Roman"/>
          <w:szCs w:val="24"/>
          <w:lang w:eastAsia="lt-LT"/>
        </w:rPr>
        <w:t>o</w:t>
      </w:r>
      <w:r w:rsidRPr="00F4481C">
        <w:rPr>
          <w:rFonts w:cs="Times New Roman"/>
          <w:szCs w:val="24"/>
          <w:lang w:eastAsia="lt-LT"/>
        </w:rPr>
        <w:t xml:space="preserve"> vidutiniškai surinko 57,4 proc. maksimaliai galimų surinkti balų, skaitymo žinių patikrinim</w:t>
      </w:r>
      <w:r>
        <w:rPr>
          <w:rFonts w:cs="Times New Roman"/>
          <w:szCs w:val="24"/>
          <w:lang w:eastAsia="lt-LT"/>
        </w:rPr>
        <w:t>o</w:t>
      </w:r>
      <w:r w:rsidRPr="00F4481C">
        <w:rPr>
          <w:rFonts w:cs="Times New Roman"/>
          <w:szCs w:val="24"/>
          <w:lang w:eastAsia="lt-LT"/>
        </w:rPr>
        <w:t xml:space="preserve"> – 73 proc. 8 klasės mokiniai </w:t>
      </w:r>
      <w:r>
        <w:rPr>
          <w:rFonts w:cs="Times New Roman"/>
          <w:szCs w:val="24"/>
          <w:lang w:eastAsia="lt-LT"/>
        </w:rPr>
        <w:t>iš</w:t>
      </w:r>
      <w:r w:rsidRPr="00F4481C">
        <w:rPr>
          <w:rFonts w:cs="Times New Roman"/>
          <w:szCs w:val="24"/>
          <w:lang w:eastAsia="lt-LT"/>
        </w:rPr>
        <w:t xml:space="preserve"> matematikos žinių patikrinim</w:t>
      </w:r>
      <w:r>
        <w:rPr>
          <w:rFonts w:cs="Times New Roman"/>
          <w:szCs w:val="24"/>
          <w:lang w:eastAsia="lt-LT"/>
        </w:rPr>
        <w:t>o</w:t>
      </w:r>
      <w:r w:rsidRPr="00F4481C">
        <w:rPr>
          <w:rFonts w:cs="Times New Roman"/>
          <w:szCs w:val="24"/>
          <w:lang w:eastAsia="lt-LT"/>
        </w:rPr>
        <w:t xml:space="preserve"> vidutiniškai surinko 47,4 proc. maksimaliai galimų surinkti balų, skaitymo žinių patikrinim</w:t>
      </w:r>
      <w:r>
        <w:rPr>
          <w:rFonts w:cs="Times New Roman"/>
          <w:szCs w:val="24"/>
          <w:lang w:eastAsia="lt-LT"/>
        </w:rPr>
        <w:t>o</w:t>
      </w:r>
      <w:r w:rsidR="00900951">
        <w:rPr>
          <w:rFonts w:cs="Times New Roman"/>
          <w:szCs w:val="24"/>
          <w:lang w:eastAsia="lt-LT"/>
        </w:rPr>
        <w:t xml:space="preserve"> </w:t>
      </w:r>
      <w:r w:rsidRPr="00F4481C">
        <w:rPr>
          <w:rFonts w:cs="Times New Roman"/>
          <w:szCs w:val="24"/>
          <w:lang w:eastAsia="lt-LT"/>
        </w:rPr>
        <w:t xml:space="preserve">– 73 proc., gamtos mokslų – 62,9 proc., socialinių mokslų – 63,8 proc. </w:t>
      </w:r>
    </w:p>
    <w:p w14:paraId="35529776" w14:textId="21E5C4B6" w:rsidR="0005686D" w:rsidRPr="00F4481C" w:rsidRDefault="0005686D" w:rsidP="0005686D">
      <w:pPr>
        <w:spacing w:after="0" w:line="240" w:lineRule="auto"/>
        <w:ind w:firstLine="851"/>
        <w:jc w:val="both"/>
        <w:rPr>
          <w:rFonts w:cs="Times New Roman"/>
          <w:color w:val="111111"/>
          <w:szCs w:val="24"/>
          <w:shd w:val="clear" w:color="auto" w:fill="FFFFFF" w:themeFill="background1"/>
        </w:rPr>
      </w:pPr>
      <w:r w:rsidRPr="00F4481C">
        <w:rPr>
          <w:rFonts w:cs="Times New Roman"/>
          <w:szCs w:val="24"/>
        </w:rPr>
        <w:t>Efektyviai teikiant švietimo pagalbą specialiųjų poreikių mokiniai padarė individualią pažangą</w:t>
      </w:r>
      <w:r>
        <w:rPr>
          <w:rFonts w:cs="Times New Roman"/>
          <w:szCs w:val="24"/>
        </w:rPr>
        <w:t>.</w:t>
      </w:r>
      <w:r w:rsidRPr="00F4481C">
        <w:rPr>
          <w:rFonts w:cs="Times New Roman"/>
          <w:szCs w:val="24"/>
        </w:rPr>
        <w:t xml:space="preserve"> </w:t>
      </w:r>
      <w:r>
        <w:rPr>
          <w:rFonts w:cs="Times New Roman"/>
          <w:szCs w:val="24"/>
        </w:rPr>
        <w:t>T</w:t>
      </w:r>
      <w:r w:rsidRPr="00F4481C">
        <w:rPr>
          <w:rFonts w:cs="Times New Roman"/>
          <w:szCs w:val="24"/>
        </w:rPr>
        <w:t>eikta mokymosi pagalb</w:t>
      </w:r>
      <w:r>
        <w:rPr>
          <w:rFonts w:cs="Times New Roman"/>
          <w:szCs w:val="24"/>
        </w:rPr>
        <w:t>a</w:t>
      </w:r>
      <w:r w:rsidRPr="00F4481C">
        <w:rPr>
          <w:rFonts w:cs="Times New Roman"/>
          <w:szCs w:val="24"/>
        </w:rPr>
        <w:t xml:space="preserve"> iš užsienio grįžusiems mokiniams organizuojant konsultacijas</w:t>
      </w:r>
      <w:r>
        <w:rPr>
          <w:rFonts w:cs="Times New Roman"/>
          <w:szCs w:val="24"/>
        </w:rPr>
        <w:t xml:space="preserve"> </w:t>
      </w:r>
      <w:r w:rsidRPr="00F4481C">
        <w:rPr>
          <w:rFonts w:cs="Times New Roman"/>
          <w:szCs w:val="24"/>
        </w:rPr>
        <w:t>kalbiniams įgūdžiams lavinti ir mokymosi spragoms likviduoti. Specialiųjų ugdymosi poreikių turinčių mokinių ugdymas vyko išlaikant pamokų skaičių, skirtą klasei, pritaikant mokymosi turinį, personalizuojant užduotis ir mokymo metodus. Buvo rengiamos individualios ugdymo programos, pritaikant bendrojo ugdymo programas. Mokiniai,</w:t>
      </w:r>
      <w:r w:rsidR="00A65ABE" w:rsidRPr="00A65ABE">
        <w:rPr>
          <w:rFonts w:cs="Times New Roman"/>
          <w:szCs w:val="24"/>
        </w:rPr>
        <w:t xml:space="preserve"> </w:t>
      </w:r>
      <w:r w:rsidR="00A65ABE" w:rsidRPr="00F4481C">
        <w:rPr>
          <w:rFonts w:cs="Times New Roman"/>
          <w:szCs w:val="24"/>
        </w:rPr>
        <w:t>turintys specialiųjų ugdymosi poreikių,</w:t>
      </w:r>
      <w:r w:rsidRPr="00F4481C">
        <w:rPr>
          <w:rFonts w:cs="Times New Roman"/>
          <w:szCs w:val="24"/>
        </w:rPr>
        <w:t xml:space="preserve"> pagal sudarytą nuolatinį tvarkaraštį papildomai lankė specialiąsias pratybas arba logopedo užsiėmimus. Suteiktos psichologinės konsultacijos: tėvams, mokiniams, mokytojams. Mokymosi pagalbai skirtos trumpalaikės konsultacijos.</w:t>
      </w:r>
      <w:r w:rsidR="006F10E1" w:rsidRPr="006F10E1">
        <w:t xml:space="preserve"> </w:t>
      </w:r>
      <w:r w:rsidR="006F10E1">
        <w:t>Siekdami mokymosi pažangos, visi mokytojai stiprino mokinių mokymosi motyvaciją ir ugdomojoje veikloje taikė aktyviąsias mokymo(</w:t>
      </w:r>
      <w:proofErr w:type="spellStart"/>
      <w:r w:rsidR="006F10E1">
        <w:t>si</w:t>
      </w:r>
      <w:proofErr w:type="spellEnd"/>
      <w:r w:rsidR="006F10E1">
        <w:t xml:space="preserve">) strategijas, projektinę veiklą, naudojo informacines kompiuterines technologijas, ugdymą vykdė netradicinėse erdvėse už mokyklos ribų. </w:t>
      </w:r>
      <w:r w:rsidRPr="00F4481C">
        <w:rPr>
          <w:rFonts w:cs="Times New Roman"/>
          <w:szCs w:val="24"/>
        </w:rPr>
        <w:t xml:space="preserve"> Pedagogai kvalifikaciją tobulino atsižvelgdami į tikslus, prioritetus, kvalifikacijos tobulinimo programą. Mokinių tėvams organizuoti individualūs susitikimai su dalykų mokytojais, skirti kiekvieno mokinio individualios pažangos aptarimui. Teigiamų rezultatų davė socialinių ir prevencinių programų integracija į ugdomąjį procesą – vykdoma LIONS QUEST socialinių ir emocinių kompetencijų ugdymo programa</w:t>
      </w:r>
      <w:r>
        <w:rPr>
          <w:rFonts w:cs="Times New Roman"/>
          <w:szCs w:val="24"/>
        </w:rPr>
        <w:t>,</w:t>
      </w:r>
      <w:r w:rsidRPr="00F4481C">
        <w:rPr>
          <w:rFonts w:cs="Times New Roman"/>
          <w:szCs w:val="24"/>
        </w:rPr>
        <w:t xml:space="preserve"> kurią sėkmingai planuojama tęsti ir toliau. Didelis dėmesys skiriamas ugdymui kitose erdvėse. Mokyklos teritorijoje įrengtose lauko klasėse vyko pamokos, edukaciniai užsiėmimai, renginiai. Dalis </w:t>
      </w:r>
      <w:r w:rsidRPr="00F4481C">
        <w:rPr>
          <w:rFonts w:cs="Times New Roman"/>
          <w:color w:val="111111"/>
          <w:szCs w:val="24"/>
          <w:shd w:val="clear" w:color="auto" w:fill="FFFFFF" w:themeFill="background1"/>
        </w:rPr>
        <w:t>ugdymo proceso organizuojama už mokyklos ribų: muziejuose, meno galerijose, gamtoje, lankytinose istorinėse vietose, įvairiose įstaigose. Organizuota 120 kultūrinių, pažintinių, edukacinių išvykų. Mokiniai noriai dalyvavo įvairiuose edukaciniuose konkursuose, olimpiadose. Lietuvių kalbos konkursas „Raštingiausias pradinukas”</w:t>
      </w:r>
      <w:r>
        <w:rPr>
          <w:rFonts w:cs="Times New Roman"/>
          <w:color w:val="111111"/>
          <w:szCs w:val="24"/>
          <w:shd w:val="clear" w:color="auto" w:fill="FFFFFF" w:themeFill="background1"/>
        </w:rPr>
        <w:t xml:space="preserve"> − </w:t>
      </w:r>
      <w:r w:rsidRPr="00F4481C">
        <w:rPr>
          <w:rFonts w:cs="Times New Roman"/>
          <w:color w:val="111111"/>
          <w:szCs w:val="24"/>
          <w:shd w:val="clear" w:color="auto" w:fill="FFFFFF" w:themeFill="background1"/>
        </w:rPr>
        <w:t xml:space="preserve">I </w:t>
      </w:r>
      <w:r w:rsidR="002331A0">
        <w:rPr>
          <w:rFonts w:cs="Times New Roman"/>
          <w:color w:val="111111"/>
          <w:szCs w:val="24"/>
          <w:shd w:val="clear" w:color="auto" w:fill="FFFFFF" w:themeFill="background1"/>
        </w:rPr>
        <w:t xml:space="preserve">ir III </w:t>
      </w:r>
      <w:r w:rsidRPr="00F4481C">
        <w:rPr>
          <w:rFonts w:cs="Times New Roman"/>
          <w:color w:val="111111"/>
          <w:szCs w:val="24"/>
          <w:shd w:val="clear" w:color="auto" w:fill="FFFFFF" w:themeFill="background1"/>
        </w:rPr>
        <w:t xml:space="preserve">vieta Klaipėdos rajone, </w:t>
      </w:r>
      <w:proofErr w:type="spellStart"/>
      <w:r w:rsidRPr="00F4481C">
        <w:rPr>
          <w:rFonts w:cs="Times New Roman"/>
          <w:color w:val="111111"/>
          <w:szCs w:val="24"/>
          <w:shd w:val="clear" w:color="auto" w:fill="FFFFFF" w:themeFill="background1"/>
        </w:rPr>
        <w:t>Olimpis</w:t>
      </w:r>
      <w:proofErr w:type="spellEnd"/>
      <w:r w:rsidRPr="00F4481C">
        <w:rPr>
          <w:rFonts w:cs="Times New Roman"/>
          <w:color w:val="111111"/>
          <w:szCs w:val="24"/>
          <w:shd w:val="clear" w:color="auto" w:fill="FFFFFF" w:themeFill="background1"/>
        </w:rPr>
        <w:t xml:space="preserve"> – I, II, III laipsnio diplomai.</w:t>
      </w:r>
      <w:r w:rsidRPr="00F4481C">
        <w:rPr>
          <w:rFonts w:cs="Times New Roman"/>
          <w:szCs w:val="24"/>
        </w:rPr>
        <w:t xml:space="preserve"> </w:t>
      </w:r>
      <w:r w:rsidRPr="00F4481C">
        <w:rPr>
          <w:rFonts w:cs="Times New Roman"/>
          <w:color w:val="111111"/>
          <w:szCs w:val="24"/>
          <w:shd w:val="clear" w:color="auto" w:fill="FFFFFF" w:themeFill="background1"/>
        </w:rPr>
        <w:t>Matematikos Konkursas „</w:t>
      </w:r>
      <w:proofErr w:type="spellStart"/>
      <w:r w:rsidRPr="00F4481C">
        <w:rPr>
          <w:rFonts w:cs="Times New Roman"/>
          <w:color w:val="111111"/>
          <w:szCs w:val="24"/>
          <w:shd w:val="clear" w:color="auto" w:fill="FFFFFF" w:themeFill="background1"/>
        </w:rPr>
        <w:t>Pangea</w:t>
      </w:r>
      <w:proofErr w:type="spellEnd"/>
      <w:r w:rsidRPr="00F4481C">
        <w:rPr>
          <w:rFonts w:cs="Times New Roman"/>
          <w:color w:val="111111"/>
          <w:szCs w:val="24"/>
          <w:shd w:val="clear" w:color="auto" w:fill="FFFFFF" w:themeFill="background1"/>
        </w:rPr>
        <w:t xml:space="preserve"> 2022“ – III vieta, Tarptautiniame informatikos ir </w:t>
      </w:r>
      <w:proofErr w:type="spellStart"/>
      <w:r w:rsidRPr="00F4481C">
        <w:rPr>
          <w:rFonts w:cs="Times New Roman"/>
          <w:color w:val="111111"/>
          <w:szCs w:val="24"/>
          <w:shd w:val="clear" w:color="auto" w:fill="FFFFFF" w:themeFill="background1"/>
        </w:rPr>
        <w:t>informatinio</w:t>
      </w:r>
      <w:proofErr w:type="spellEnd"/>
      <w:r w:rsidRPr="00F4481C">
        <w:rPr>
          <w:rFonts w:cs="Times New Roman"/>
          <w:color w:val="111111"/>
          <w:szCs w:val="24"/>
          <w:shd w:val="clear" w:color="auto" w:fill="FFFFFF" w:themeFill="background1"/>
        </w:rPr>
        <w:t xml:space="preserve"> mąstymo konkurs</w:t>
      </w:r>
      <w:r>
        <w:rPr>
          <w:rFonts w:cs="Times New Roman"/>
          <w:color w:val="111111"/>
          <w:szCs w:val="24"/>
          <w:shd w:val="clear" w:color="auto" w:fill="FFFFFF" w:themeFill="background1"/>
        </w:rPr>
        <w:t>e</w:t>
      </w:r>
      <w:r w:rsidRPr="00F4481C">
        <w:rPr>
          <w:rFonts w:cs="Times New Roman"/>
          <w:color w:val="111111"/>
          <w:szCs w:val="24"/>
          <w:shd w:val="clear" w:color="auto" w:fill="FFFFFF" w:themeFill="background1"/>
        </w:rPr>
        <w:t xml:space="preserve"> ,,Bebras“ Klaipėdos r. savivaldyb</w:t>
      </w:r>
      <w:r w:rsidR="00742B07">
        <w:rPr>
          <w:rFonts w:cs="Times New Roman"/>
          <w:color w:val="111111"/>
          <w:szCs w:val="24"/>
          <w:shd w:val="clear" w:color="auto" w:fill="FFFFFF" w:themeFill="background1"/>
        </w:rPr>
        <w:t>ėje antrų klasių mokinių tarpe –</w:t>
      </w:r>
      <w:r w:rsidRPr="00F4481C">
        <w:rPr>
          <w:rFonts w:cs="Times New Roman"/>
          <w:color w:val="111111"/>
          <w:szCs w:val="24"/>
          <w:shd w:val="clear" w:color="auto" w:fill="FFFFFF" w:themeFill="background1"/>
        </w:rPr>
        <w:t xml:space="preserve"> 2, 3, 4, vietos,</w:t>
      </w:r>
      <w:r w:rsidRPr="00F4481C">
        <w:rPr>
          <w:rFonts w:cs="Times New Roman"/>
          <w:color w:val="777777"/>
          <w:szCs w:val="24"/>
          <w:shd w:val="clear" w:color="auto" w:fill="FFFFFF"/>
        </w:rPr>
        <w:t xml:space="preserve"> </w:t>
      </w:r>
      <w:r w:rsidRPr="00F4481C">
        <w:rPr>
          <w:rFonts w:cs="Times New Roman"/>
          <w:szCs w:val="24"/>
          <w:shd w:val="clear" w:color="auto" w:fill="FFFFFF"/>
        </w:rPr>
        <w:t xml:space="preserve">5–8 klasių mokinių rajoninėje matematikos olimpiadoje mūsų mokyklos 5A klasės mokinė užėmė </w:t>
      </w:r>
      <w:r w:rsidR="00A65ABE">
        <w:rPr>
          <w:rFonts w:cs="Times New Roman"/>
          <w:szCs w:val="24"/>
          <w:shd w:val="clear" w:color="auto" w:fill="FFFFFF"/>
        </w:rPr>
        <w:t>I</w:t>
      </w:r>
      <w:r w:rsidRPr="00F4481C">
        <w:rPr>
          <w:rFonts w:cs="Times New Roman"/>
          <w:szCs w:val="24"/>
          <w:shd w:val="clear" w:color="auto" w:fill="FFFFFF"/>
        </w:rPr>
        <w:t xml:space="preserve"> vietą, 6A klasės mokinys – 2</w:t>
      </w:r>
      <w:r w:rsidR="00A65ABE">
        <w:rPr>
          <w:rFonts w:cs="Times New Roman"/>
          <w:szCs w:val="24"/>
          <w:shd w:val="clear" w:color="auto" w:fill="FFFFFF"/>
        </w:rPr>
        <w:t xml:space="preserve"> II </w:t>
      </w:r>
      <w:r w:rsidRPr="00F4481C">
        <w:rPr>
          <w:rFonts w:cs="Times New Roman"/>
          <w:szCs w:val="24"/>
          <w:shd w:val="clear" w:color="auto" w:fill="FFFFFF"/>
        </w:rPr>
        <w:t xml:space="preserve">vietą, 8 klasės mokinė – </w:t>
      </w:r>
      <w:r w:rsidR="00A65ABE">
        <w:rPr>
          <w:rFonts w:cs="Times New Roman"/>
          <w:szCs w:val="24"/>
          <w:shd w:val="clear" w:color="auto" w:fill="FFFFFF"/>
        </w:rPr>
        <w:t>III</w:t>
      </w:r>
      <w:r w:rsidRPr="00F4481C">
        <w:rPr>
          <w:rFonts w:cs="Times New Roman"/>
          <w:szCs w:val="24"/>
          <w:shd w:val="clear" w:color="auto" w:fill="FFFFFF"/>
        </w:rPr>
        <w:t xml:space="preserve"> vietą. </w:t>
      </w:r>
      <w:r w:rsidRPr="00F4481C">
        <w:rPr>
          <w:rFonts w:cs="Times New Roman"/>
          <w:color w:val="111111"/>
          <w:szCs w:val="24"/>
          <w:shd w:val="clear" w:color="auto" w:fill="FFFFFF" w:themeFill="background1"/>
        </w:rPr>
        <w:t xml:space="preserve">Piešinių konkursas ,,Stebuklinga gėlė“ – </w:t>
      </w:r>
      <w:r w:rsidR="00A65ABE">
        <w:rPr>
          <w:rFonts w:cs="Times New Roman"/>
          <w:color w:val="111111"/>
          <w:szCs w:val="24"/>
          <w:shd w:val="clear" w:color="auto" w:fill="FFFFFF" w:themeFill="background1"/>
        </w:rPr>
        <w:t>II</w:t>
      </w:r>
      <w:r w:rsidRPr="00F4481C">
        <w:rPr>
          <w:rFonts w:cs="Times New Roman"/>
          <w:color w:val="111111"/>
          <w:szCs w:val="24"/>
          <w:shd w:val="clear" w:color="auto" w:fill="FFFFFF" w:themeFill="background1"/>
        </w:rPr>
        <w:t xml:space="preserve"> vieta, Klaipėdos r. pradinių (3–4) klasių mokinių pavasario kroso bėgimo varžybos</w:t>
      </w:r>
      <w:r>
        <w:rPr>
          <w:rFonts w:cs="Times New Roman"/>
          <w:color w:val="111111"/>
          <w:szCs w:val="24"/>
          <w:shd w:val="clear" w:color="auto" w:fill="FFFFFF" w:themeFill="background1"/>
        </w:rPr>
        <w:t>e iškovotos</w:t>
      </w:r>
      <w:r w:rsidRPr="00F4481C">
        <w:rPr>
          <w:rFonts w:cs="Times New Roman"/>
          <w:color w:val="111111"/>
          <w:szCs w:val="24"/>
          <w:shd w:val="clear" w:color="auto" w:fill="FFFFFF" w:themeFill="background1"/>
        </w:rPr>
        <w:t xml:space="preserve"> </w:t>
      </w:r>
      <w:r w:rsidR="00A65ABE">
        <w:rPr>
          <w:rFonts w:cs="Times New Roman"/>
          <w:color w:val="111111"/>
          <w:szCs w:val="24"/>
          <w:shd w:val="clear" w:color="auto" w:fill="FFFFFF" w:themeFill="background1"/>
        </w:rPr>
        <w:t>I</w:t>
      </w:r>
      <w:r w:rsidRPr="00F4481C">
        <w:rPr>
          <w:rFonts w:cs="Times New Roman"/>
          <w:color w:val="111111"/>
          <w:szCs w:val="24"/>
          <w:shd w:val="clear" w:color="auto" w:fill="FFFFFF" w:themeFill="background1"/>
        </w:rPr>
        <w:t xml:space="preserve"> ir </w:t>
      </w:r>
      <w:r w:rsidR="00A65ABE">
        <w:rPr>
          <w:rFonts w:cs="Times New Roman"/>
          <w:color w:val="111111"/>
          <w:szCs w:val="24"/>
          <w:shd w:val="clear" w:color="auto" w:fill="FFFFFF" w:themeFill="background1"/>
        </w:rPr>
        <w:t>III</w:t>
      </w:r>
      <w:r w:rsidRPr="00F4481C">
        <w:rPr>
          <w:rFonts w:cs="Times New Roman"/>
          <w:color w:val="111111"/>
          <w:szCs w:val="24"/>
          <w:shd w:val="clear" w:color="auto" w:fill="FFFFFF" w:themeFill="background1"/>
        </w:rPr>
        <w:t xml:space="preserve"> viet</w:t>
      </w:r>
      <w:r>
        <w:rPr>
          <w:rFonts w:cs="Times New Roman"/>
          <w:color w:val="111111"/>
          <w:szCs w:val="24"/>
          <w:shd w:val="clear" w:color="auto" w:fill="FFFFFF" w:themeFill="background1"/>
        </w:rPr>
        <w:t>os</w:t>
      </w:r>
      <w:r w:rsidRPr="00F4481C">
        <w:rPr>
          <w:rFonts w:cs="Times New Roman"/>
          <w:color w:val="111111"/>
          <w:szCs w:val="24"/>
          <w:shd w:val="clear" w:color="auto" w:fill="FFFFFF" w:themeFill="background1"/>
        </w:rPr>
        <w:t xml:space="preserve"> ketvirtų klasių mergaičių grupėje, komandinė </w:t>
      </w:r>
      <w:r w:rsidR="00A65ABE">
        <w:rPr>
          <w:rFonts w:cs="Times New Roman"/>
          <w:color w:val="111111"/>
          <w:szCs w:val="24"/>
          <w:shd w:val="clear" w:color="auto" w:fill="FFFFFF" w:themeFill="background1"/>
        </w:rPr>
        <w:t>III</w:t>
      </w:r>
      <w:r w:rsidRPr="00F4481C">
        <w:rPr>
          <w:rFonts w:cs="Times New Roman"/>
          <w:color w:val="111111"/>
          <w:szCs w:val="24"/>
          <w:shd w:val="clear" w:color="auto" w:fill="FFFFFF" w:themeFill="background1"/>
        </w:rPr>
        <w:t xml:space="preserve"> vieta. Respublikinė technologijų olimpiada „Kūrybos virusas 2022” – I vieta,</w:t>
      </w:r>
      <w:r w:rsidRPr="00F4481C">
        <w:rPr>
          <w:rFonts w:cs="Times New Roman"/>
          <w:szCs w:val="24"/>
        </w:rPr>
        <w:t xml:space="preserve"> </w:t>
      </w:r>
      <w:r w:rsidRPr="00F4481C">
        <w:rPr>
          <w:rFonts w:cs="Times New Roman"/>
          <w:color w:val="111111"/>
          <w:szCs w:val="24"/>
          <w:shd w:val="clear" w:color="auto" w:fill="FFFFFF" w:themeFill="background1"/>
        </w:rPr>
        <w:t>rajono dailės olimpiada „Laikmečio atradimai” – 1 vieta, moksleivių piešinių ir plakatų konkurse civilinės saugos tema „Ar atpažįsti pavojaus veidą?“ – II vieta,</w:t>
      </w:r>
      <w:r w:rsidRPr="00F4481C">
        <w:rPr>
          <w:rFonts w:cs="Times New Roman"/>
          <w:szCs w:val="24"/>
        </w:rPr>
        <w:t xml:space="preserve"> </w:t>
      </w:r>
      <w:r w:rsidR="00A65ABE">
        <w:rPr>
          <w:rFonts w:cs="Times New Roman"/>
          <w:color w:val="111111"/>
          <w:szCs w:val="24"/>
          <w:shd w:val="clear" w:color="auto" w:fill="FFFFFF" w:themeFill="background1"/>
        </w:rPr>
        <w:t>r</w:t>
      </w:r>
      <w:r w:rsidRPr="00F4481C">
        <w:rPr>
          <w:rFonts w:cs="Times New Roman"/>
          <w:color w:val="111111"/>
          <w:szCs w:val="24"/>
          <w:shd w:val="clear" w:color="auto" w:fill="FFFFFF" w:themeFill="background1"/>
        </w:rPr>
        <w:t>ajoninė Technologijų olimpiada ,,Kūrybos virusas 2022“ – III ir I viet</w:t>
      </w:r>
      <w:r>
        <w:rPr>
          <w:rFonts w:cs="Times New Roman"/>
          <w:color w:val="111111"/>
          <w:szCs w:val="24"/>
          <w:shd w:val="clear" w:color="auto" w:fill="FFFFFF" w:themeFill="background1"/>
        </w:rPr>
        <w:t>os</w:t>
      </w:r>
      <w:r w:rsidRPr="00F4481C">
        <w:rPr>
          <w:rFonts w:cs="Times New Roman"/>
          <w:color w:val="111111"/>
          <w:szCs w:val="24"/>
          <w:shd w:val="clear" w:color="auto" w:fill="FFFFFF" w:themeFill="background1"/>
        </w:rPr>
        <w:t xml:space="preserve">, </w:t>
      </w:r>
      <w:r w:rsidRPr="00F4481C">
        <w:rPr>
          <w:rFonts w:cs="Times New Roman"/>
          <w:szCs w:val="24"/>
        </w:rPr>
        <w:t>Respublikiniame konkurse „Kūrybos paukštė“ – I ir II viet</w:t>
      </w:r>
      <w:r>
        <w:rPr>
          <w:rFonts w:cs="Times New Roman"/>
          <w:szCs w:val="24"/>
        </w:rPr>
        <w:t>os</w:t>
      </w:r>
      <w:r w:rsidRPr="00F4481C">
        <w:rPr>
          <w:rFonts w:cs="Times New Roman"/>
          <w:szCs w:val="24"/>
        </w:rPr>
        <w:t xml:space="preserve">. Klaipėdos rajono 6–8 klasių mokinių olimpiadoje </w:t>
      </w:r>
      <w:r>
        <w:rPr>
          <w:rFonts w:cs="Times New Roman"/>
          <w:szCs w:val="24"/>
        </w:rPr>
        <w:t>„</w:t>
      </w:r>
      <w:r w:rsidRPr="00F4481C">
        <w:rPr>
          <w:rFonts w:cs="Times New Roman"/>
          <w:szCs w:val="24"/>
        </w:rPr>
        <w:t>Mano Gaublys</w:t>
      </w:r>
      <w:r>
        <w:rPr>
          <w:rFonts w:cs="Times New Roman"/>
          <w:szCs w:val="24"/>
        </w:rPr>
        <w:t>“</w:t>
      </w:r>
      <w:r w:rsidRPr="00F4481C">
        <w:rPr>
          <w:rFonts w:cs="Times New Roman"/>
          <w:szCs w:val="24"/>
        </w:rPr>
        <w:t xml:space="preserve"> – I, II, III viet</w:t>
      </w:r>
      <w:r>
        <w:rPr>
          <w:rFonts w:cs="Times New Roman"/>
          <w:szCs w:val="24"/>
        </w:rPr>
        <w:t>os</w:t>
      </w:r>
      <w:r w:rsidRPr="00F4481C">
        <w:rPr>
          <w:rFonts w:cs="Times New Roman"/>
          <w:szCs w:val="24"/>
        </w:rPr>
        <w:t>.</w:t>
      </w:r>
    </w:p>
    <w:p w14:paraId="3C89497B" w14:textId="77777777" w:rsidR="0005686D" w:rsidRPr="00F4481C" w:rsidRDefault="0005686D" w:rsidP="0005686D">
      <w:pPr>
        <w:spacing w:after="0" w:line="240" w:lineRule="auto"/>
        <w:ind w:firstLine="851"/>
        <w:jc w:val="both"/>
        <w:rPr>
          <w:rFonts w:cs="Times New Roman"/>
          <w:color w:val="111111"/>
          <w:szCs w:val="24"/>
          <w:shd w:val="clear" w:color="auto" w:fill="FFFFFF" w:themeFill="background1"/>
        </w:rPr>
      </w:pPr>
      <w:r w:rsidRPr="00F4481C">
        <w:rPr>
          <w:rFonts w:cs="Times New Roman"/>
          <w:color w:val="000000" w:themeColor="text1"/>
          <w:szCs w:val="24"/>
          <w:shd w:val="clear" w:color="auto" w:fill="FFFFFF"/>
        </w:rPr>
        <w:t>Ketvergių pagrindinės mokyklos bendruomenė pasitikdama Kovo 11-ąją organizavo mokinių praktinę konferenciją „Mažosios Lietuvos istorijos ir kultūros paveldas ugdymo procese“. Šiuo projektu siekta kuo išsamiau pažinti kraštą, kuriame gyvename. Idėja neatsiejama nuo mokykloje vykdomo projekto „Mes − tyrinėjanti mokykla“. </w:t>
      </w:r>
      <w:r w:rsidRPr="00F4481C">
        <w:rPr>
          <w:rFonts w:cs="Times New Roman"/>
          <w:color w:val="000000" w:themeColor="text1"/>
          <w:szCs w:val="24"/>
        </w:rPr>
        <w:t xml:space="preserve">Projekto tikslas padėti </w:t>
      </w:r>
      <w:r w:rsidRPr="00F4481C">
        <w:rPr>
          <w:rFonts w:cs="Times New Roman"/>
          <w:color w:val="000000" w:themeColor="text1"/>
          <w:szCs w:val="24"/>
          <w:shd w:val="clear" w:color="auto" w:fill="FFFFFF"/>
        </w:rPr>
        <w:t xml:space="preserve">mokiniams ir mokytojams įgyvendinti gilų mokymosi procesą, kuris stiprina kūrybingumą ir kritinį mąstymą, žinių pritaikomumą ir </w:t>
      </w:r>
      <w:proofErr w:type="spellStart"/>
      <w:r w:rsidRPr="00F4481C">
        <w:rPr>
          <w:rFonts w:cs="Times New Roman"/>
          <w:color w:val="000000" w:themeColor="text1"/>
          <w:szCs w:val="24"/>
          <w:shd w:val="clear" w:color="auto" w:fill="FFFFFF"/>
        </w:rPr>
        <w:t>išliekamumą</w:t>
      </w:r>
      <w:proofErr w:type="spellEnd"/>
      <w:r w:rsidRPr="00F4481C">
        <w:rPr>
          <w:rFonts w:cs="Times New Roman"/>
          <w:color w:val="000000" w:themeColor="text1"/>
          <w:szCs w:val="24"/>
          <w:shd w:val="clear" w:color="auto" w:fill="FFFFFF"/>
        </w:rPr>
        <w:t>, padeda sukurti dialogu, bendradarbiavimu pagrįstus santykius, stiprinti bendruomeninius ryšius mokykloje.</w:t>
      </w:r>
      <w:r w:rsidRPr="00F4481C">
        <w:rPr>
          <w:rFonts w:cs="Times New Roman"/>
          <w:color w:val="111111"/>
          <w:szCs w:val="24"/>
          <w:shd w:val="clear" w:color="auto" w:fill="FFFFFF" w:themeFill="background1"/>
        </w:rPr>
        <w:t xml:space="preserve"> </w:t>
      </w:r>
    </w:p>
    <w:p w14:paraId="79D4D5B0" w14:textId="7A6EA337" w:rsidR="0005686D" w:rsidRDefault="0005686D" w:rsidP="0005686D">
      <w:pPr>
        <w:spacing w:after="0" w:line="240" w:lineRule="auto"/>
        <w:ind w:firstLine="851"/>
        <w:jc w:val="both"/>
        <w:rPr>
          <w:rFonts w:cs="Times New Roman"/>
          <w:szCs w:val="24"/>
        </w:rPr>
      </w:pPr>
      <w:r w:rsidRPr="00F4481C">
        <w:rPr>
          <w:rFonts w:cs="Times New Roman"/>
          <w:color w:val="111111"/>
          <w:szCs w:val="24"/>
          <w:shd w:val="clear" w:color="auto" w:fill="FFFFFF" w:themeFill="background1"/>
        </w:rPr>
        <w:t>Mokykloje tęsiamas</w:t>
      </w:r>
      <w:r w:rsidRPr="00F4481C">
        <w:rPr>
          <w:rFonts w:cs="Times New Roman"/>
          <w:szCs w:val="24"/>
        </w:rPr>
        <w:t xml:space="preserve"> Tarptautinis projektas </w:t>
      </w:r>
      <w:r w:rsidRPr="00F4481C">
        <w:rPr>
          <w:rFonts w:cs="Times New Roman"/>
          <w:color w:val="777777"/>
          <w:szCs w:val="24"/>
          <w:shd w:val="clear" w:color="auto" w:fill="FFFFFF"/>
        </w:rPr>
        <w:t> </w:t>
      </w:r>
      <w:r w:rsidRPr="00F4481C">
        <w:rPr>
          <w:rFonts w:cs="Times New Roman"/>
          <w:color w:val="000000" w:themeColor="text1"/>
          <w:szCs w:val="24"/>
          <w:shd w:val="clear" w:color="auto" w:fill="FFFFFF"/>
        </w:rPr>
        <w:t xml:space="preserve">NORDPLUS </w:t>
      </w:r>
      <w:proofErr w:type="spellStart"/>
      <w:r w:rsidRPr="00F4481C">
        <w:rPr>
          <w:rFonts w:cs="Times New Roman"/>
          <w:color w:val="000000" w:themeColor="text1"/>
          <w:szCs w:val="24"/>
          <w:shd w:val="clear" w:color="auto" w:fill="FFFFFF"/>
        </w:rPr>
        <w:t>Junior</w:t>
      </w:r>
      <w:proofErr w:type="spellEnd"/>
      <w:r w:rsidRPr="00F4481C">
        <w:rPr>
          <w:rFonts w:cs="Times New Roman"/>
          <w:color w:val="000000" w:themeColor="text1"/>
          <w:szCs w:val="24"/>
          <w:shd w:val="clear" w:color="auto" w:fill="FFFFFF"/>
        </w:rPr>
        <w:t xml:space="preserve"> „</w:t>
      </w:r>
      <w:proofErr w:type="spellStart"/>
      <w:r w:rsidRPr="00F4481C">
        <w:rPr>
          <w:rFonts w:cs="Times New Roman"/>
          <w:color w:val="000000" w:themeColor="text1"/>
          <w:szCs w:val="24"/>
          <w:shd w:val="clear" w:color="auto" w:fill="FFFFFF"/>
        </w:rPr>
        <w:t>Reach</w:t>
      </w:r>
      <w:proofErr w:type="spellEnd"/>
      <w:r w:rsidRPr="00F4481C">
        <w:rPr>
          <w:rFonts w:cs="Times New Roman"/>
          <w:color w:val="000000" w:themeColor="text1"/>
          <w:szCs w:val="24"/>
          <w:shd w:val="clear" w:color="auto" w:fill="FFFFFF"/>
        </w:rPr>
        <w:t xml:space="preserve"> </w:t>
      </w:r>
      <w:proofErr w:type="spellStart"/>
      <w:r w:rsidRPr="00F4481C">
        <w:rPr>
          <w:rFonts w:cs="Times New Roman"/>
          <w:color w:val="000000" w:themeColor="text1"/>
          <w:szCs w:val="24"/>
          <w:shd w:val="clear" w:color="auto" w:fill="FFFFFF"/>
        </w:rPr>
        <w:t>Out</w:t>
      </w:r>
      <w:proofErr w:type="spellEnd"/>
      <w:r w:rsidRPr="00F4481C">
        <w:rPr>
          <w:rFonts w:cs="Times New Roman"/>
          <w:color w:val="000000" w:themeColor="text1"/>
          <w:szCs w:val="24"/>
          <w:shd w:val="clear" w:color="auto" w:fill="FFFFFF"/>
        </w:rPr>
        <w:t xml:space="preserve"> – 2022”</w:t>
      </w:r>
      <w:r>
        <w:rPr>
          <w:rFonts w:cs="Times New Roman"/>
          <w:color w:val="000000" w:themeColor="text1"/>
          <w:szCs w:val="24"/>
          <w:shd w:val="clear" w:color="auto" w:fill="FFFFFF"/>
        </w:rPr>
        <w:t>, k</w:t>
      </w:r>
      <w:r w:rsidRPr="00F4481C">
        <w:rPr>
          <w:rFonts w:cs="Times New Roman"/>
          <w:color w:val="000000" w:themeColor="text1"/>
          <w:szCs w:val="24"/>
          <w:shd w:val="clear" w:color="auto" w:fill="FFFFFF"/>
        </w:rPr>
        <w:t xml:space="preserve">uriame mokiniai lavino 21 a. gebėjimus: asmeninį augimą, lyderystę, kūrybiškumą, kritinį mąstymą, bendravimą ir bendradarbiavimą. </w:t>
      </w:r>
      <w:r w:rsidRPr="00F4481C">
        <w:rPr>
          <w:rFonts w:cs="Times New Roman"/>
          <w:color w:val="000000" w:themeColor="text1"/>
          <w:szCs w:val="24"/>
        </w:rPr>
        <w:t xml:space="preserve">Mokykloje organizuota karjeros diena, </w:t>
      </w:r>
      <w:r w:rsidRPr="00F4481C">
        <w:rPr>
          <w:rFonts w:cs="Times New Roman"/>
          <w:color w:val="000000" w:themeColor="text1"/>
          <w:szCs w:val="24"/>
          <w:shd w:val="clear" w:color="auto" w:fill="FFFFFF"/>
        </w:rPr>
        <w:t>k</w:t>
      </w:r>
      <w:r>
        <w:rPr>
          <w:rFonts w:cs="Times New Roman"/>
          <w:color w:val="000000" w:themeColor="text1"/>
          <w:szCs w:val="24"/>
          <w:shd w:val="clear" w:color="auto" w:fill="FFFFFF"/>
        </w:rPr>
        <w:t>urios metu</w:t>
      </w:r>
      <w:r w:rsidRPr="00F4481C">
        <w:rPr>
          <w:rFonts w:cs="Times New Roman"/>
          <w:color w:val="000000" w:themeColor="text1"/>
          <w:szCs w:val="24"/>
          <w:shd w:val="clear" w:color="auto" w:fill="FFFFFF"/>
        </w:rPr>
        <w:t xml:space="preserve"> derėjo praktinių veiklų temos ir pažintis su profesijomis.</w:t>
      </w:r>
      <w:r w:rsidR="00CB79D7">
        <w:rPr>
          <w:rFonts w:cs="Times New Roman"/>
          <w:color w:val="000000" w:themeColor="text1"/>
          <w:szCs w:val="24"/>
          <w:shd w:val="clear" w:color="auto" w:fill="FFFFFF"/>
        </w:rPr>
        <w:t xml:space="preserve"> </w:t>
      </w:r>
      <w:r w:rsidR="00CC4B8F">
        <w:rPr>
          <w:rFonts w:cs="Times New Roman"/>
          <w:color w:val="000000" w:themeColor="text1"/>
          <w:szCs w:val="24"/>
          <w:shd w:val="clear" w:color="auto" w:fill="FFFFFF"/>
        </w:rPr>
        <w:t xml:space="preserve">„Nenuoramų“ klubas organizavo tradicinę „Mokinių </w:t>
      </w:r>
      <w:r w:rsidR="00CC4B8F">
        <w:rPr>
          <w:rFonts w:cs="Times New Roman"/>
          <w:color w:val="000000" w:themeColor="text1"/>
          <w:szCs w:val="24"/>
          <w:shd w:val="clear" w:color="auto" w:fill="FFFFFF"/>
        </w:rPr>
        <w:lastRenderedPageBreak/>
        <w:t xml:space="preserve">kavinę“. </w:t>
      </w:r>
      <w:r w:rsidRPr="00F4481C">
        <w:rPr>
          <w:rFonts w:cs="Times New Roman"/>
          <w:szCs w:val="24"/>
        </w:rPr>
        <w:t>Mokykloje vykdyta neformaliojo švietimo veikla,</w:t>
      </w:r>
      <w:r>
        <w:rPr>
          <w:rFonts w:cs="Times New Roman"/>
          <w:szCs w:val="24"/>
        </w:rPr>
        <w:t xml:space="preserve"> </w:t>
      </w:r>
      <w:r w:rsidRPr="00F4481C">
        <w:rPr>
          <w:rFonts w:cs="Times New Roman"/>
          <w:szCs w:val="24"/>
        </w:rPr>
        <w:t>skirta meninei, sportinei, intelektualinei ar kitai veiklai</w:t>
      </w:r>
      <w:r>
        <w:rPr>
          <w:rFonts w:cs="Times New Roman"/>
          <w:szCs w:val="24"/>
        </w:rPr>
        <w:t>,</w:t>
      </w:r>
      <w:r w:rsidRPr="00F4481C">
        <w:rPr>
          <w:rFonts w:cs="Times New Roman"/>
          <w:szCs w:val="24"/>
        </w:rPr>
        <w:t xml:space="preserve"> mokinių asmeninėms, socialinėms, edukacinėms, kompetencijoms ugdyti.</w:t>
      </w:r>
    </w:p>
    <w:p w14:paraId="4660C992" w14:textId="248E50D8" w:rsidR="003F5311" w:rsidRDefault="003F5311" w:rsidP="003F5311">
      <w:pPr>
        <w:spacing w:after="0" w:line="240" w:lineRule="auto"/>
        <w:ind w:firstLine="851"/>
        <w:jc w:val="both"/>
        <w:rPr>
          <w:rFonts w:eastAsia="Calibri" w:cs="Times New Roman"/>
          <w:szCs w:val="24"/>
          <w:lang w:eastAsia="lt-LT"/>
        </w:rPr>
      </w:pPr>
      <w:r>
        <w:rPr>
          <w:rFonts w:eastAsia="Calibri" w:cs="Times New Roman"/>
          <w:szCs w:val="24"/>
          <w:lang w:eastAsia="lt-LT"/>
        </w:rPr>
        <w:t xml:space="preserve">Mokykla dalyvavo </w:t>
      </w:r>
      <w:r w:rsidRPr="006F5069">
        <w:rPr>
          <w:rFonts w:eastAsia="Calibri" w:cs="Times New Roman"/>
          <w:szCs w:val="24"/>
          <w:lang w:eastAsia="lt-LT"/>
        </w:rPr>
        <w:t xml:space="preserve">Klaipėdos rajono savivaldybės </w:t>
      </w:r>
      <w:r>
        <w:rPr>
          <w:rFonts w:eastAsia="Calibri" w:cs="Times New Roman"/>
          <w:szCs w:val="24"/>
          <w:lang w:eastAsia="lt-LT"/>
        </w:rPr>
        <w:t>organizuotame mokinių iniciatyvų</w:t>
      </w:r>
      <w:r w:rsidRPr="006F5069">
        <w:rPr>
          <w:rFonts w:eastAsia="Calibri" w:cs="Times New Roman"/>
          <w:szCs w:val="24"/>
          <w:lang w:eastAsia="lt-LT"/>
        </w:rPr>
        <w:t xml:space="preserve"> projektų konkurs</w:t>
      </w:r>
      <w:r>
        <w:rPr>
          <w:rFonts w:eastAsia="Calibri" w:cs="Times New Roman"/>
          <w:szCs w:val="24"/>
          <w:lang w:eastAsia="lt-LT"/>
        </w:rPr>
        <w:t>e</w:t>
      </w:r>
      <w:r w:rsidRPr="006F5069">
        <w:rPr>
          <w:rFonts w:eastAsia="Calibri" w:cs="Times New Roman"/>
          <w:szCs w:val="24"/>
          <w:lang w:eastAsia="lt-LT"/>
        </w:rPr>
        <w:t xml:space="preserve">. Paraiškas teikė </w:t>
      </w:r>
      <w:r>
        <w:rPr>
          <w:rFonts w:eastAsia="Calibri" w:cs="Times New Roman"/>
          <w:szCs w:val="24"/>
          <w:lang w:eastAsia="lt-LT"/>
        </w:rPr>
        <w:t>5</w:t>
      </w:r>
      <w:r w:rsidR="00D9306A">
        <w:rPr>
          <w:rFonts w:eastAsia="Calibri" w:cs="Times New Roman"/>
          <w:szCs w:val="24"/>
          <w:lang w:eastAsia="lt-LT"/>
        </w:rPr>
        <w:t>–</w:t>
      </w:r>
      <w:r>
        <w:rPr>
          <w:rFonts w:eastAsia="Calibri" w:cs="Times New Roman"/>
          <w:szCs w:val="24"/>
          <w:lang w:eastAsia="lt-LT"/>
        </w:rPr>
        <w:t>10</w:t>
      </w:r>
      <w:r w:rsidRPr="006F5069">
        <w:rPr>
          <w:rFonts w:eastAsia="Calibri" w:cs="Times New Roman"/>
          <w:szCs w:val="24"/>
          <w:lang w:eastAsia="lt-LT"/>
        </w:rPr>
        <w:t xml:space="preserve"> klasių mokiniai</w:t>
      </w:r>
      <w:r>
        <w:rPr>
          <w:rFonts w:eastAsia="Calibri" w:cs="Times New Roman"/>
          <w:szCs w:val="24"/>
          <w:lang w:eastAsia="lt-LT"/>
        </w:rPr>
        <w:t>. Konkurse laimėjo ir 1</w:t>
      </w:r>
      <w:r w:rsidR="00794D7F">
        <w:rPr>
          <w:rFonts w:eastAsia="Calibri" w:cs="Times New Roman"/>
          <w:szCs w:val="24"/>
          <w:lang w:eastAsia="lt-LT"/>
        </w:rPr>
        <w:t>5</w:t>
      </w:r>
      <w:r>
        <w:rPr>
          <w:rFonts w:eastAsia="Calibri" w:cs="Times New Roman"/>
          <w:szCs w:val="24"/>
          <w:lang w:eastAsia="lt-LT"/>
        </w:rPr>
        <w:t>00 eur</w:t>
      </w:r>
      <w:r w:rsidR="004A68FE">
        <w:rPr>
          <w:rFonts w:eastAsia="Calibri" w:cs="Times New Roman"/>
          <w:szCs w:val="24"/>
          <w:lang w:eastAsia="lt-LT"/>
        </w:rPr>
        <w:t>ų</w:t>
      </w:r>
      <w:r>
        <w:rPr>
          <w:rFonts w:eastAsia="Calibri" w:cs="Times New Roman"/>
          <w:szCs w:val="24"/>
          <w:lang w:eastAsia="lt-LT"/>
        </w:rPr>
        <w:t xml:space="preserve"> finansavimą gavo </w:t>
      </w:r>
      <w:r w:rsidR="00794D7F">
        <w:rPr>
          <w:rFonts w:eastAsia="Calibri" w:cs="Times New Roman"/>
          <w:szCs w:val="24"/>
          <w:lang w:eastAsia="lt-LT"/>
        </w:rPr>
        <w:t xml:space="preserve">devintos klasės pasiūlytas </w:t>
      </w:r>
      <w:r>
        <w:rPr>
          <w:rFonts w:eastAsia="Calibri" w:cs="Times New Roman"/>
          <w:szCs w:val="24"/>
          <w:lang w:eastAsia="lt-LT"/>
        </w:rPr>
        <w:t>projektas „</w:t>
      </w:r>
      <w:r w:rsidR="00794D7F">
        <w:rPr>
          <w:rFonts w:eastAsia="Calibri" w:cs="Times New Roman"/>
          <w:szCs w:val="24"/>
          <w:lang w:eastAsia="lt-LT"/>
        </w:rPr>
        <w:t>M</w:t>
      </w:r>
      <w:r w:rsidR="007A5166">
        <w:rPr>
          <w:rFonts w:eastAsia="Calibri" w:cs="Times New Roman"/>
          <w:szCs w:val="24"/>
          <w:lang w:eastAsia="lt-LT"/>
        </w:rPr>
        <w:t>odernių</w:t>
      </w:r>
      <w:r w:rsidR="00CC4B8F">
        <w:rPr>
          <w:rFonts w:eastAsia="Calibri" w:cs="Times New Roman"/>
          <w:szCs w:val="24"/>
          <w:lang w:eastAsia="lt-LT"/>
        </w:rPr>
        <w:t xml:space="preserve"> ir</w:t>
      </w:r>
      <w:r w:rsidR="007A5166">
        <w:rPr>
          <w:rFonts w:eastAsia="Calibri" w:cs="Times New Roman"/>
          <w:szCs w:val="24"/>
          <w:lang w:eastAsia="lt-LT"/>
        </w:rPr>
        <w:t xml:space="preserve"> saugių  poilsio erdvių kūrimas</w:t>
      </w:r>
      <w:r>
        <w:rPr>
          <w:rFonts w:eastAsia="Calibri" w:cs="Times New Roman"/>
          <w:szCs w:val="24"/>
          <w:lang w:eastAsia="lt-LT"/>
        </w:rPr>
        <w:t>“</w:t>
      </w:r>
      <w:r w:rsidR="00794D7F">
        <w:rPr>
          <w:rFonts w:eastAsia="Calibri" w:cs="Times New Roman"/>
          <w:szCs w:val="24"/>
          <w:lang w:eastAsia="lt-LT"/>
        </w:rPr>
        <w:t>.</w:t>
      </w:r>
    </w:p>
    <w:p w14:paraId="47286BBE" w14:textId="794A3F3B" w:rsidR="00946375" w:rsidRDefault="00946375" w:rsidP="00946375">
      <w:pPr>
        <w:spacing w:after="0" w:line="240" w:lineRule="auto"/>
        <w:ind w:firstLine="851"/>
        <w:jc w:val="both"/>
        <w:rPr>
          <w:rFonts w:eastAsia="Times New Roman" w:cs="Times New Roman"/>
          <w:szCs w:val="24"/>
          <w:lang w:eastAsia="lt-LT"/>
        </w:rPr>
      </w:pPr>
      <w:r>
        <w:rPr>
          <w:rFonts w:eastAsia="Times New Roman" w:cs="Times New Roman"/>
          <w:szCs w:val="24"/>
          <w:lang w:eastAsia="lt-LT"/>
        </w:rPr>
        <w:t>2022 m. vasario–</w:t>
      </w:r>
      <w:r w:rsidRPr="006F5069">
        <w:rPr>
          <w:rFonts w:eastAsia="Times New Roman" w:cs="Times New Roman"/>
          <w:szCs w:val="24"/>
          <w:lang w:eastAsia="lt-LT"/>
        </w:rPr>
        <w:t xml:space="preserve">kovo mėnesiais </w:t>
      </w:r>
      <w:r>
        <w:rPr>
          <w:rFonts w:eastAsia="Times New Roman" w:cs="Times New Roman"/>
          <w:szCs w:val="24"/>
          <w:lang w:eastAsia="lt-LT"/>
        </w:rPr>
        <w:t>mokyklos</w:t>
      </w:r>
      <w:r w:rsidRPr="006F5069">
        <w:rPr>
          <w:rFonts w:eastAsia="Times New Roman" w:cs="Times New Roman"/>
          <w:szCs w:val="24"/>
          <w:lang w:eastAsia="lt-LT"/>
        </w:rPr>
        <w:t xml:space="preserve"> </w:t>
      </w:r>
      <w:r>
        <w:rPr>
          <w:rFonts w:eastAsia="Times New Roman" w:cs="Times New Roman"/>
          <w:szCs w:val="24"/>
          <w:lang w:eastAsia="lt-LT"/>
        </w:rPr>
        <w:t xml:space="preserve">pradinių </w:t>
      </w:r>
      <w:r w:rsidRPr="006F5069">
        <w:rPr>
          <w:rFonts w:eastAsia="Times New Roman" w:cs="Times New Roman"/>
          <w:szCs w:val="24"/>
          <w:lang w:eastAsia="lt-LT"/>
        </w:rPr>
        <w:t xml:space="preserve"> klasių mokiniai ir mokytojai aktyviai dalyvavo </w:t>
      </w:r>
      <w:r>
        <w:rPr>
          <w:rFonts w:eastAsia="Times New Roman" w:cs="Times New Roman"/>
          <w:szCs w:val="24"/>
          <w:lang w:eastAsia="lt-LT"/>
        </w:rPr>
        <w:t xml:space="preserve">Tautiškiausios Klaipėdos rajono mokyklos konkurse. </w:t>
      </w:r>
    </w:p>
    <w:p w14:paraId="2138E882" w14:textId="77777777" w:rsidR="00CC4B8F" w:rsidRDefault="00D3234F">
      <w:pPr>
        <w:spacing w:after="0" w:line="240" w:lineRule="auto"/>
        <w:ind w:firstLine="851"/>
        <w:jc w:val="both"/>
      </w:pPr>
      <w:r>
        <w:t xml:space="preserve">Įgyvendindami </w:t>
      </w:r>
      <w:proofErr w:type="spellStart"/>
      <w:r>
        <w:t>eTwinning</w:t>
      </w:r>
      <w:proofErr w:type="spellEnd"/>
      <w:r>
        <w:t xml:space="preserve"> projektus, ugdytiniai patobulino kompiuterinio raštingumo įgūdžius, pažinimo, mokėjimo mokytis, lyderystės kompetencijas, įgijo tarptautinio bendravimo ir bendradarbiavimo patirties.</w:t>
      </w:r>
    </w:p>
    <w:p w14:paraId="01BBF096" w14:textId="6BB03B09" w:rsidR="00946375" w:rsidRPr="00F4481C" w:rsidRDefault="004A68FE">
      <w:pPr>
        <w:spacing w:after="0" w:line="240" w:lineRule="auto"/>
        <w:ind w:firstLine="851"/>
        <w:jc w:val="both"/>
        <w:rPr>
          <w:rFonts w:cs="Times New Roman"/>
          <w:szCs w:val="24"/>
        </w:rPr>
      </w:pPr>
      <w:r>
        <w:t xml:space="preserve"> </w:t>
      </w:r>
      <w:r w:rsidR="002331A0" w:rsidRPr="006F5069">
        <w:rPr>
          <w:rFonts w:eastAsia="Calibri" w:cs="Times New Roman"/>
          <w:szCs w:val="24"/>
          <w:lang w:eastAsia="lt-LT"/>
        </w:rPr>
        <w:t xml:space="preserve">Vykdoma mokinių lankomumo kontrolė, </w:t>
      </w:r>
      <w:r w:rsidR="002331A0">
        <w:rPr>
          <w:rFonts w:eastAsia="Calibri" w:cs="Times New Roman"/>
          <w:szCs w:val="24"/>
          <w:lang w:eastAsia="lt-LT"/>
        </w:rPr>
        <w:t xml:space="preserve">pamokų nelankymo </w:t>
      </w:r>
      <w:r w:rsidR="002331A0" w:rsidRPr="006F5069">
        <w:rPr>
          <w:rFonts w:eastAsia="Calibri" w:cs="Times New Roman"/>
          <w:szCs w:val="24"/>
          <w:lang w:eastAsia="lt-LT"/>
        </w:rPr>
        <w:t>p</w:t>
      </w:r>
      <w:r w:rsidR="002331A0">
        <w:rPr>
          <w:rFonts w:eastAsia="Calibri" w:cs="Times New Roman"/>
          <w:szCs w:val="24"/>
          <w:lang w:eastAsia="lt-LT"/>
        </w:rPr>
        <w:t>riežasčių analizė.</w:t>
      </w:r>
      <w:r w:rsidR="00FE4F4E">
        <w:rPr>
          <w:rFonts w:eastAsia="Calibri" w:cs="Times New Roman"/>
          <w:szCs w:val="24"/>
          <w:lang w:eastAsia="lt-LT"/>
        </w:rPr>
        <w:t xml:space="preserve"> Atnaujinta lankomumo tvarka. </w:t>
      </w:r>
      <w:r w:rsidR="002331A0">
        <w:rPr>
          <w:rFonts w:eastAsia="Calibri" w:cs="Times New Roman"/>
          <w:szCs w:val="24"/>
          <w:lang w:eastAsia="lt-LT"/>
        </w:rPr>
        <w:t xml:space="preserve"> Nor</w:t>
      </w:r>
      <w:r w:rsidR="00CC4B8F">
        <w:rPr>
          <w:rFonts w:eastAsia="Calibri" w:cs="Times New Roman"/>
          <w:szCs w:val="24"/>
          <w:lang w:eastAsia="lt-LT"/>
        </w:rPr>
        <w:t>ėdami</w:t>
      </w:r>
      <w:r w:rsidR="002331A0">
        <w:rPr>
          <w:rFonts w:eastAsia="Calibri" w:cs="Times New Roman"/>
          <w:szCs w:val="24"/>
          <w:lang w:eastAsia="lt-LT"/>
        </w:rPr>
        <w:t xml:space="preserve"> išsiaiškinti nelankymo priežastis</w:t>
      </w:r>
      <w:r w:rsidR="00CC4B8F">
        <w:rPr>
          <w:rFonts w:eastAsia="Calibri" w:cs="Times New Roman"/>
          <w:szCs w:val="24"/>
          <w:lang w:eastAsia="lt-LT"/>
        </w:rPr>
        <w:t>,</w:t>
      </w:r>
      <w:r w:rsidR="002331A0">
        <w:rPr>
          <w:rFonts w:eastAsia="Calibri" w:cs="Times New Roman"/>
          <w:szCs w:val="24"/>
          <w:lang w:eastAsia="lt-LT"/>
        </w:rPr>
        <w:t xml:space="preserve"> vyk</w:t>
      </w:r>
      <w:r w:rsidR="00CC4B8F">
        <w:rPr>
          <w:rFonts w:eastAsia="Calibri" w:cs="Times New Roman"/>
          <w:szCs w:val="24"/>
          <w:lang w:eastAsia="lt-LT"/>
        </w:rPr>
        <w:t>dėme</w:t>
      </w:r>
      <w:r w:rsidR="002331A0">
        <w:rPr>
          <w:rFonts w:eastAsia="Calibri" w:cs="Times New Roman"/>
          <w:szCs w:val="24"/>
          <w:lang w:eastAsia="lt-LT"/>
        </w:rPr>
        <w:t xml:space="preserve"> pokalbi</w:t>
      </w:r>
      <w:r w:rsidR="00CC4B8F">
        <w:rPr>
          <w:rFonts w:eastAsia="Calibri" w:cs="Times New Roman"/>
          <w:szCs w:val="24"/>
          <w:lang w:eastAsia="lt-LT"/>
        </w:rPr>
        <w:t>us</w:t>
      </w:r>
      <w:r w:rsidR="002331A0">
        <w:rPr>
          <w:rFonts w:eastAsia="Calibri" w:cs="Times New Roman"/>
          <w:szCs w:val="24"/>
          <w:lang w:eastAsia="lt-LT"/>
        </w:rPr>
        <w:t xml:space="preserve"> su mokiniais, jų tėvais.</w:t>
      </w:r>
      <w:r w:rsidR="002331A0" w:rsidRPr="006F5069">
        <w:rPr>
          <w:rFonts w:eastAsia="Calibri" w:cs="Times New Roman"/>
          <w:szCs w:val="24"/>
          <w:lang w:eastAsia="lt-LT"/>
        </w:rPr>
        <w:t xml:space="preserve"> Apie tėvų atsakomybę laiku pateisinti vaikų praleistas pamokas kalbama tėvų susirinkimų metu. Mokinių lankomumo analizės pristat</w:t>
      </w:r>
      <w:r w:rsidR="002331A0">
        <w:rPr>
          <w:rFonts w:eastAsia="Calibri" w:cs="Times New Roman"/>
          <w:szCs w:val="24"/>
          <w:lang w:eastAsia="lt-LT"/>
        </w:rPr>
        <w:t>omos Mokytojų tarybos posėdžiuose</w:t>
      </w:r>
      <w:r w:rsidR="002331A0" w:rsidRPr="006F5069">
        <w:rPr>
          <w:rFonts w:eastAsia="Calibri" w:cs="Times New Roman"/>
          <w:szCs w:val="24"/>
          <w:lang w:eastAsia="lt-LT"/>
        </w:rPr>
        <w:t>.</w:t>
      </w:r>
    </w:p>
    <w:p w14:paraId="7516B141" w14:textId="77777777" w:rsidR="0005686D" w:rsidRPr="00F4481C" w:rsidRDefault="0005686D" w:rsidP="0005686D">
      <w:pPr>
        <w:spacing w:after="0" w:line="240" w:lineRule="auto"/>
        <w:ind w:firstLine="851"/>
        <w:jc w:val="both"/>
        <w:rPr>
          <w:rFonts w:cs="Times New Roman"/>
          <w:szCs w:val="24"/>
        </w:rPr>
      </w:pPr>
      <w:r w:rsidRPr="00F4481C">
        <w:rPr>
          <w:rFonts w:cs="Times New Roman"/>
          <w:szCs w:val="24"/>
        </w:rPr>
        <w:t xml:space="preserve">2022 m. </w:t>
      </w:r>
      <w:r w:rsidRPr="00F4481C">
        <w:rPr>
          <w:rFonts w:cs="Times New Roman"/>
          <w:color w:val="000000" w:themeColor="text1"/>
          <w:szCs w:val="24"/>
        </w:rPr>
        <w:t xml:space="preserve">mokyklos išlaikymui skirtos lėšos naudotos racionaliai ir taupiai, sprendimai dėl jų panaudojimo derinti su mokyklos savivaldos institucijomis, bendruomene. Per metus Klaipėdos rajono savivaldybės lėšomis buvo atlikti šie darbai: sutvarkytas mokyklos sporto salės stogas, išlakuotos sporto salės grindys, pakeistas sporto salės apšvietimas, atnaujinta mokyklos virtuvės įranga, modernizuota  </w:t>
      </w:r>
      <w:r>
        <w:rPr>
          <w:rFonts w:cs="Times New Roman"/>
          <w:color w:val="000000" w:themeColor="text1"/>
          <w:szCs w:val="24"/>
        </w:rPr>
        <w:t>informacinių technologijų</w:t>
      </w:r>
      <w:r w:rsidRPr="00F4481C">
        <w:rPr>
          <w:rFonts w:cs="Times New Roman"/>
          <w:color w:val="000000" w:themeColor="text1"/>
          <w:szCs w:val="24"/>
        </w:rPr>
        <w:t xml:space="preserve"> klasė. Nupirktos interaktyvios lentos, nešiojami kompiuteriai.  </w:t>
      </w:r>
    </w:p>
    <w:p w14:paraId="35163B3F" w14:textId="77777777" w:rsidR="00010533" w:rsidRDefault="00010533" w:rsidP="00974B5A">
      <w:pPr>
        <w:spacing w:after="0"/>
        <w:rPr>
          <w:rFonts w:eastAsia="Times New Roman" w:cs="Times New Roman"/>
          <w:b/>
          <w:szCs w:val="24"/>
          <w:lang w:eastAsia="lt-LT"/>
        </w:rPr>
      </w:pPr>
    </w:p>
    <w:p w14:paraId="30EBA14D" w14:textId="77777777" w:rsidR="005F2164" w:rsidRPr="00AA56CB" w:rsidRDefault="005F2164" w:rsidP="003D1D8E">
      <w:pPr>
        <w:spacing w:after="0"/>
        <w:jc w:val="center"/>
        <w:rPr>
          <w:rFonts w:eastAsia="Times New Roman" w:cs="Times New Roman"/>
          <w:b/>
          <w:szCs w:val="24"/>
          <w:lang w:eastAsia="lt-LT"/>
        </w:rPr>
      </w:pPr>
      <w:r w:rsidRPr="00AA56CB">
        <w:rPr>
          <w:rFonts w:eastAsia="Times New Roman" w:cs="Times New Roman"/>
          <w:b/>
          <w:szCs w:val="24"/>
          <w:lang w:eastAsia="lt-LT"/>
        </w:rPr>
        <w:t>PROBLEMOS IR SIŪLOMI</w:t>
      </w:r>
      <w:r w:rsidR="003D1D8E" w:rsidRPr="00AA56CB">
        <w:rPr>
          <w:rFonts w:eastAsia="Times New Roman" w:cs="Times New Roman"/>
          <w:b/>
          <w:szCs w:val="24"/>
          <w:lang w:eastAsia="lt-LT"/>
        </w:rPr>
        <w:t xml:space="preserve"> </w:t>
      </w:r>
      <w:r w:rsidRPr="00AA56CB">
        <w:rPr>
          <w:rFonts w:eastAsia="Times New Roman" w:cs="Times New Roman"/>
          <w:b/>
          <w:szCs w:val="24"/>
          <w:lang w:eastAsia="lt-LT"/>
        </w:rPr>
        <w:t>PROBLEMŲ SPRENDIMO BŪDAI</w:t>
      </w:r>
    </w:p>
    <w:p w14:paraId="5A97D067" w14:textId="77777777" w:rsidR="004C24B0" w:rsidRPr="00AA56CB" w:rsidRDefault="004C24B0" w:rsidP="00657821">
      <w:pPr>
        <w:spacing w:after="0" w:line="240" w:lineRule="auto"/>
        <w:jc w:val="center"/>
        <w:rPr>
          <w:rFonts w:eastAsia="Times New Roman" w:cs="Times New Roman"/>
          <w:b/>
          <w:szCs w:val="24"/>
          <w:lang w:eastAsia="lt-LT"/>
        </w:rPr>
      </w:pPr>
    </w:p>
    <w:p w14:paraId="0D22D98F" w14:textId="49509702" w:rsidR="005F2164" w:rsidRPr="00D1395D" w:rsidRDefault="00E97C0D" w:rsidP="00701B2D">
      <w:pPr>
        <w:spacing w:after="0" w:line="240" w:lineRule="auto"/>
        <w:ind w:firstLine="851"/>
        <w:jc w:val="both"/>
        <w:rPr>
          <w:rFonts w:eastAsia="Times New Roman" w:cs="Times New Roman"/>
          <w:szCs w:val="24"/>
          <w:lang w:eastAsia="lt-LT"/>
        </w:rPr>
      </w:pPr>
      <w:r>
        <w:rPr>
          <w:rFonts w:eastAsia="Times New Roman" w:cs="Times New Roman"/>
          <w:szCs w:val="24"/>
          <w:lang w:eastAsia="lt-LT"/>
        </w:rPr>
        <w:t>P</w:t>
      </w:r>
      <w:r w:rsidR="003553A1" w:rsidRPr="00D1395D">
        <w:rPr>
          <w:rFonts w:eastAsia="Times New Roman" w:cs="Times New Roman"/>
          <w:szCs w:val="24"/>
          <w:lang w:eastAsia="lt-LT"/>
        </w:rPr>
        <w:t>agrindinis</w:t>
      </w:r>
      <w:r w:rsidR="00701B2D" w:rsidRPr="00D1395D">
        <w:rPr>
          <w:rFonts w:eastAsia="Times New Roman" w:cs="Times New Roman"/>
          <w:szCs w:val="24"/>
          <w:lang w:eastAsia="lt-LT"/>
        </w:rPr>
        <w:t xml:space="preserve"> iššūkis mokyklai ‒ patalpų stygius. </w:t>
      </w:r>
      <w:r w:rsidR="00C007D6" w:rsidRPr="00D1395D">
        <w:rPr>
          <w:rFonts w:eastAsia="Times New Roman" w:cs="Times New Roman"/>
          <w:szCs w:val="24"/>
          <w:lang w:eastAsia="lt-LT"/>
        </w:rPr>
        <w:t>Dėl didėjančio mokinių skaičiaus mokykl</w:t>
      </w:r>
      <w:r w:rsidR="00D638AE" w:rsidRPr="00D1395D">
        <w:rPr>
          <w:rFonts w:eastAsia="Times New Roman" w:cs="Times New Roman"/>
          <w:szCs w:val="24"/>
          <w:lang w:eastAsia="lt-LT"/>
        </w:rPr>
        <w:t xml:space="preserve">a </w:t>
      </w:r>
      <w:r w:rsidR="003553A1" w:rsidRPr="00D1395D">
        <w:rPr>
          <w:rFonts w:eastAsia="Times New Roman" w:cs="Times New Roman"/>
          <w:szCs w:val="24"/>
          <w:lang w:eastAsia="lt-LT"/>
        </w:rPr>
        <w:t>ne</w:t>
      </w:r>
      <w:r w:rsidR="00E018BA" w:rsidRPr="00D1395D">
        <w:rPr>
          <w:rFonts w:eastAsia="Times New Roman" w:cs="Times New Roman"/>
          <w:szCs w:val="24"/>
          <w:lang w:eastAsia="lt-LT"/>
        </w:rPr>
        <w:t>beturi patalpų</w:t>
      </w:r>
      <w:r w:rsidR="00D638AE" w:rsidRPr="00D1395D">
        <w:rPr>
          <w:rFonts w:eastAsia="Times New Roman" w:cs="Times New Roman"/>
          <w:szCs w:val="24"/>
          <w:lang w:eastAsia="lt-LT"/>
        </w:rPr>
        <w:t xml:space="preserve"> spec</w:t>
      </w:r>
      <w:r w:rsidR="00E018BA" w:rsidRPr="00D1395D">
        <w:rPr>
          <w:rFonts w:eastAsia="Times New Roman" w:cs="Times New Roman"/>
          <w:szCs w:val="24"/>
          <w:lang w:eastAsia="lt-LT"/>
        </w:rPr>
        <w:t>ialiojo</w:t>
      </w:r>
      <w:r w:rsidR="00D638AE" w:rsidRPr="00D1395D">
        <w:rPr>
          <w:rFonts w:eastAsia="Times New Roman" w:cs="Times New Roman"/>
          <w:szCs w:val="24"/>
          <w:lang w:eastAsia="lt-LT"/>
        </w:rPr>
        <w:t xml:space="preserve"> pedagog</w:t>
      </w:r>
      <w:r w:rsidR="00E018BA" w:rsidRPr="00D1395D">
        <w:rPr>
          <w:rFonts w:eastAsia="Times New Roman" w:cs="Times New Roman"/>
          <w:szCs w:val="24"/>
          <w:lang w:eastAsia="lt-LT"/>
        </w:rPr>
        <w:t>o</w:t>
      </w:r>
      <w:r w:rsidR="00D638AE" w:rsidRPr="00D1395D">
        <w:rPr>
          <w:rFonts w:eastAsia="Times New Roman" w:cs="Times New Roman"/>
          <w:szCs w:val="24"/>
          <w:lang w:eastAsia="lt-LT"/>
        </w:rPr>
        <w:t>, soc</w:t>
      </w:r>
      <w:r w:rsidR="00E018BA" w:rsidRPr="00D1395D">
        <w:rPr>
          <w:rFonts w:eastAsia="Times New Roman" w:cs="Times New Roman"/>
          <w:szCs w:val="24"/>
          <w:lang w:eastAsia="lt-LT"/>
        </w:rPr>
        <w:t>ialinio</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p</w:t>
      </w:r>
      <w:r w:rsidR="00D638AE" w:rsidRPr="00D1395D">
        <w:rPr>
          <w:rFonts w:eastAsia="Times New Roman" w:cs="Times New Roman"/>
          <w:szCs w:val="24"/>
          <w:lang w:eastAsia="lt-LT"/>
        </w:rPr>
        <w:t>edagog</w:t>
      </w:r>
      <w:r w:rsidR="00E018BA" w:rsidRPr="00D1395D">
        <w:rPr>
          <w:rFonts w:eastAsia="Times New Roman" w:cs="Times New Roman"/>
          <w:szCs w:val="24"/>
          <w:lang w:eastAsia="lt-LT"/>
        </w:rPr>
        <w:t>o darbo vietoms</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neįmanoma kokybiškai aptarnauti mokinių ir mokytojų mažytėje bibliotekoje, nėra kur laikyti knygų fondo −</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m</w:t>
      </w:r>
      <w:r w:rsidR="00D638AE" w:rsidRPr="00D1395D">
        <w:rPr>
          <w:rFonts w:eastAsia="Times New Roman" w:cs="Times New Roman"/>
          <w:szCs w:val="24"/>
          <w:lang w:eastAsia="lt-LT"/>
        </w:rPr>
        <w:t>okyklai reikalingas priestatas</w:t>
      </w:r>
      <w:r w:rsidR="003A3B57" w:rsidRPr="00D1395D">
        <w:rPr>
          <w:rFonts w:eastAsia="Times New Roman" w:cs="Times New Roman"/>
          <w:szCs w:val="24"/>
          <w:lang w:eastAsia="lt-LT"/>
        </w:rPr>
        <w:t>.</w:t>
      </w:r>
      <w:r w:rsidR="00AD245C" w:rsidRPr="00D1395D">
        <w:rPr>
          <w:rFonts w:eastAsia="Times New Roman" w:cs="Times New Roman"/>
          <w:szCs w:val="24"/>
          <w:lang w:eastAsia="lt-LT"/>
        </w:rPr>
        <w:t xml:space="preserve"> </w:t>
      </w:r>
    </w:p>
    <w:p w14:paraId="0D010A22" w14:textId="478AA8F0" w:rsidR="00E90F3A" w:rsidRPr="00AA56CB" w:rsidRDefault="00F05399" w:rsidP="00657821">
      <w:pPr>
        <w:spacing w:after="0" w:line="240" w:lineRule="auto"/>
        <w:ind w:firstLine="851"/>
        <w:jc w:val="both"/>
        <w:rPr>
          <w:rFonts w:eastAsia="Times New Roman" w:cs="Times New Roman"/>
          <w:szCs w:val="24"/>
          <w:lang w:eastAsia="lt-LT"/>
        </w:rPr>
      </w:pPr>
      <w:r w:rsidRPr="00D1395D">
        <w:rPr>
          <w:rFonts w:eastAsia="Times New Roman" w:cs="Times New Roman"/>
          <w:szCs w:val="24"/>
          <w:lang w:eastAsia="lt-LT"/>
        </w:rPr>
        <w:t xml:space="preserve">Būtina įrengti </w:t>
      </w:r>
      <w:r w:rsidR="009B0E5C" w:rsidRPr="00D1395D">
        <w:rPr>
          <w:rFonts w:eastAsia="Times New Roman" w:cs="Times New Roman"/>
          <w:szCs w:val="24"/>
          <w:lang w:eastAsia="lt-LT"/>
        </w:rPr>
        <w:t>garsą izoliuojančią sienelę</w:t>
      </w:r>
      <w:r w:rsidR="00AC7E98" w:rsidRPr="00D1395D">
        <w:rPr>
          <w:rFonts w:eastAsia="Times New Roman" w:cs="Times New Roman"/>
          <w:szCs w:val="24"/>
          <w:lang w:eastAsia="lt-LT"/>
        </w:rPr>
        <w:t xml:space="preserve"> </w:t>
      </w:r>
      <w:r w:rsidR="009B0E5C">
        <w:rPr>
          <w:rFonts w:eastAsia="Times New Roman" w:cs="Times New Roman"/>
          <w:szCs w:val="24"/>
          <w:lang w:eastAsia="lt-LT"/>
        </w:rPr>
        <w:t>prie mokyklos</w:t>
      </w:r>
      <w:r w:rsidR="00193270">
        <w:rPr>
          <w:rFonts w:eastAsia="Times New Roman" w:cs="Times New Roman"/>
          <w:szCs w:val="24"/>
          <w:lang w:eastAsia="lt-LT"/>
        </w:rPr>
        <w:t>,</w:t>
      </w:r>
      <w:r w:rsidR="009B0E5C">
        <w:rPr>
          <w:rFonts w:eastAsia="Times New Roman" w:cs="Times New Roman"/>
          <w:szCs w:val="24"/>
          <w:lang w:eastAsia="lt-LT"/>
        </w:rPr>
        <w:t xml:space="preserve"> </w:t>
      </w:r>
      <w:r w:rsidR="00AC7E98" w:rsidRPr="00AA56CB">
        <w:rPr>
          <w:rFonts w:eastAsia="Times New Roman" w:cs="Times New Roman"/>
          <w:szCs w:val="24"/>
          <w:lang w:eastAsia="lt-LT"/>
        </w:rPr>
        <w:t>palei</w:t>
      </w:r>
      <w:r w:rsidR="00193270">
        <w:rPr>
          <w:rFonts w:eastAsia="Times New Roman" w:cs="Times New Roman"/>
          <w:szCs w:val="24"/>
          <w:lang w:eastAsia="lt-LT"/>
        </w:rPr>
        <w:t xml:space="preserve"> kelią Klaipėda</w:t>
      </w:r>
      <w:r w:rsidR="009B0E5C">
        <w:rPr>
          <w:rFonts w:eastAsia="Times New Roman" w:cs="Times New Roman"/>
          <w:szCs w:val="24"/>
          <w:lang w:eastAsia="lt-LT"/>
        </w:rPr>
        <w:t>–</w:t>
      </w:r>
      <w:proofErr w:type="spellStart"/>
      <w:r w:rsidR="009B0E5C">
        <w:rPr>
          <w:rFonts w:eastAsia="Times New Roman" w:cs="Times New Roman"/>
          <w:szCs w:val="24"/>
          <w:lang w:eastAsia="lt-LT"/>
        </w:rPr>
        <w:t>Veiviržėnai</w:t>
      </w:r>
      <w:proofErr w:type="spellEnd"/>
      <w:r w:rsidR="009B0E5C">
        <w:rPr>
          <w:rFonts w:eastAsia="Times New Roman" w:cs="Times New Roman"/>
          <w:szCs w:val="24"/>
          <w:lang w:eastAsia="lt-LT"/>
        </w:rPr>
        <w:t>.</w:t>
      </w:r>
    </w:p>
    <w:p w14:paraId="7BEE8341" w14:textId="77777777" w:rsidR="005F2164" w:rsidRPr="00AA56CB" w:rsidRDefault="005F2164" w:rsidP="005F2164">
      <w:pPr>
        <w:spacing w:after="0" w:line="240" w:lineRule="auto"/>
        <w:ind w:firstLine="851"/>
        <w:jc w:val="both"/>
        <w:rPr>
          <w:rFonts w:eastAsia="Times New Roman" w:cs="Times New Roman"/>
          <w:szCs w:val="24"/>
          <w:lang w:eastAsia="lt-LT"/>
        </w:rPr>
      </w:pPr>
    </w:p>
    <w:p w14:paraId="082E4AB4" w14:textId="572482B1" w:rsidR="0033257C" w:rsidRPr="00AA56CB" w:rsidRDefault="004A68FE" w:rsidP="003D1D8E">
      <w:pPr>
        <w:jc w:val="center"/>
        <w:rPr>
          <w:rFonts w:cs="Times New Roman"/>
          <w:szCs w:val="24"/>
        </w:rPr>
      </w:pPr>
      <w:r>
        <w:rPr>
          <w:rFonts w:cs="Times New Roman"/>
          <w:szCs w:val="24"/>
        </w:rPr>
        <w:t>________________</w:t>
      </w:r>
    </w:p>
    <w:sectPr w:rsidR="0033257C" w:rsidRPr="00AA56CB" w:rsidSect="00E800F5">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C7B1" w14:textId="77777777" w:rsidR="00C84DBF" w:rsidRDefault="00C84DBF" w:rsidP="00E800F5">
      <w:pPr>
        <w:spacing w:after="0" w:line="240" w:lineRule="auto"/>
      </w:pPr>
      <w:r>
        <w:separator/>
      </w:r>
    </w:p>
  </w:endnote>
  <w:endnote w:type="continuationSeparator" w:id="0">
    <w:p w14:paraId="6EBEF77C" w14:textId="77777777" w:rsidR="00C84DBF" w:rsidRDefault="00C84DBF" w:rsidP="00E8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3BE6" w14:textId="77777777" w:rsidR="00C84DBF" w:rsidRDefault="00C84DBF" w:rsidP="00E800F5">
      <w:pPr>
        <w:spacing w:after="0" w:line="240" w:lineRule="auto"/>
      </w:pPr>
      <w:r>
        <w:separator/>
      </w:r>
    </w:p>
  </w:footnote>
  <w:footnote w:type="continuationSeparator" w:id="0">
    <w:p w14:paraId="2083DFFD" w14:textId="77777777" w:rsidR="00C84DBF" w:rsidRDefault="00C84DBF" w:rsidP="00E8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783850"/>
      <w:docPartObj>
        <w:docPartGallery w:val="Page Numbers (Top of Page)"/>
        <w:docPartUnique/>
      </w:docPartObj>
    </w:sdtPr>
    <w:sdtEndPr/>
    <w:sdtContent>
      <w:p w14:paraId="52F68AA5" w14:textId="62149A9A" w:rsidR="00E800F5" w:rsidRDefault="00E800F5">
        <w:pPr>
          <w:pStyle w:val="Antrats"/>
          <w:jc w:val="center"/>
        </w:pPr>
        <w:r>
          <w:fldChar w:fldCharType="begin"/>
        </w:r>
        <w:r>
          <w:instrText>PAGE   \* MERGEFORMAT</w:instrText>
        </w:r>
        <w:r>
          <w:fldChar w:fldCharType="separate"/>
        </w:r>
        <w:r w:rsidR="003E31EC">
          <w:rPr>
            <w:noProof/>
          </w:rPr>
          <w:t>3</w:t>
        </w:r>
        <w:r>
          <w:fldChar w:fldCharType="end"/>
        </w:r>
      </w:p>
    </w:sdtContent>
  </w:sdt>
  <w:p w14:paraId="24D0DA97" w14:textId="77777777" w:rsidR="00E800F5" w:rsidRDefault="00E800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3139"/>
    <w:multiLevelType w:val="multilevel"/>
    <w:tmpl w:val="D9787C88"/>
    <w:lvl w:ilvl="0">
      <w:start w:val="1"/>
      <w:numFmt w:val="decimal"/>
      <w:lvlText w:val="%1."/>
      <w:lvlJc w:val="left"/>
      <w:pPr>
        <w:ind w:left="121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B3F6445"/>
    <w:multiLevelType w:val="hybridMultilevel"/>
    <w:tmpl w:val="D9809D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B172EA"/>
    <w:multiLevelType w:val="hybridMultilevel"/>
    <w:tmpl w:val="444A5B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DB24BA"/>
    <w:multiLevelType w:val="multilevel"/>
    <w:tmpl w:val="5E2661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64"/>
    <w:rsid w:val="00010533"/>
    <w:rsid w:val="0003627E"/>
    <w:rsid w:val="0005686D"/>
    <w:rsid w:val="00072309"/>
    <w:rsid w:val="000753B9"/>
    <w:rsid w:val="00080DF6"/>
    <w:rsid w:val="000C4EF3"/>
    <w:rsid w:val="000C58DE"/>
    <w:rsid w:val="000E0E21"/>
    <w:rsid w:val="000F695A"/>
    <w:rsid w:val="0010508F"/>
    <w:rsid w:val="00117662"/>
    <w:rsid w:val="00150D6E"/>
    <w:rsid w:val="00177758"/>
    <w:rsid w:val="0018011E"/>
    <w:rsid w:val="00193270"/>
    <w:rsid w:val="001C27FE"/>
    <w:rsid w:val="001D0BD1"/>
    <w:rsid w:val="001E2FB4"/>
    <w:rsid w:val="001E5285"/>
    <w:rsid w:val="001F7063"/>
    <w:rsid w:val="00210F26"/>
    <w:rsid w:val="00227D1B"/>
    <w:rsid w:val="002331A0"/>
    <w:rsid w:val="0023644E"/>
    <w:rsid w:val="0024523B"/>
    <w:rsid w:val="002667AB"/>
    <w:rsid w:val="002745E2"/>
    <w:rsid w:val="00277348"/>
    <w:rsid w:val="002800AD"/>
    <w:rsid w:val="00283610"/>
    <w:rsid w:val="00285461"/>
    <w:rsid w:val="002B54C4"/>
    <w:rsid w:val="00301419"/>
    <w:rsid w:val="00331D50"/>
    <w:rsid w:val="0033257C"/>
    <w:rsid w:val="00333510"/>
    <w:rsid w:val="003553A1"/>
    <w:rsid w:val="003638AA"/>
    <w:rsid w:val="00363DFB"/>
    <w:rsid w:val="00364E2D"/>
    <w:rsid w:val="00391143"/>
    <w:rsid w:val="003A3B57"/>
    <w:rsid w:val="003B1746"/>
    <w:rsid w:val="003B7FA4"/>
    <w:rsid w:val="003C557B"/>
    <w:rsid w:val="003D1D8E"/>
    <w:rsid w:val="003D2737"/>
    <w:rsid w:val="003E31EC"/>
    <w:rsid w:val="003F5311"/>
    <w:rsid w:val="00400BC9"/>
    <w:rsid w:val="004057E8"/>
    <w:rsid w:val="00406D8F"/>
    <w:rsid w:val="0043625B"/>
    <w:rsid w:val="004631C0"/>
    <w:rsid w:val="004646A1"/>
    <w:rsid w:val="004928E1"/>
    <w:rsid w:val="004A68FE"/>
    <w:rsid w:val="004A6BC8"/>
    <w:rsid w:val="004B7949"/>
    <w:rsid w:val="004C24B0"/>
    <w:rsid w:val="004C31B9"/>
    <w:rsid w:val="004D00D1"/>
    <w:rsid w:val="004D0D03"/>
    <w:rsid w:val="00500E10"/>
    <w:rsid w:val="0050655C"/>
    <w:rsid w:val="00530B72"/>
    <w:rsid w:val="00532916"/>
    <w:rsid w:val="005372A9"/>
    <w:rsid w:val="0055726F"/>
    <w:rsid w:val="005762D6"/>
    <w:rsid w:val="005766C2"/>
    <w:rsid w:val="00596B88"/>
    <w:rsid w:val="005A62AF"/>
    <w:rsid w:val="005B1794"/>
    <w:rsid w:val="005B4A58"/>
    <w:rsid w:val="005E40C2"/>
    <w:rsid w:val="005F2164"/>
    <w:rsid w:val="005F446D"/>
    <w:rsid w:val="00611E91"/>
    <w:rsid w:val="00633CC7"/>
    <w:rsid w:val="00644D89"/>
    <w:rsid w:val="00657821"/>
    <w:rsid w:val="0067579F"/>
    <w:rsid w:val="00695725"/>
    <w:rsid w:val="006C354A"/>
    <w:rsid w:val="006D4A3A"/>
    <w:rsid w:val="006F10E1"/>
    <w:rsid w:val="00701B2D"/>
    <w:rsid w:val="0070215A"/>
    <w:rsid w:val="00710E80"/>
    <w:rsid w:val="00717CD7"/>
    <w:rsid w:val="007221D3"/>
    <w:rsid w:val="00735CAB"/>
    <w:rsid w:val="00740C46"/>
    <w:rsid w:val="00742B07"/>
    <w:rsid w:val="0074702B"/>
    <w:rsid w:val="0075343E"/>
    <w:rsid w:val="00794D7F"/>
    <w:rsid w:val="00797348"/>
    <w:rsid w:val="007A35EA"/>
    <w:rsid w:val="007A5166"/>
    <w:rsid w:val="007A74B6"/>
    <w:rsid w:val="007B1872"/>
    <w:rsid w:val="007B35FD"/>
    <w:rsid w:val="007D1F3B"/>
    <w:rsid w:val="007E78EE"/>
    <w:rsid w:val="00842AB1"/>
    <w:rsid w:val="00845B55"/>
    <w:rsid w:val="0084783A"/>
    <w:rsid w:val="00853988"/>
    <w:rsid w:val="00855869"/>
    <w:rsid w:val="0086317A"/>
    <w:rsid w:val="0086395C"/>
    <w:rsid w:val="00872191"/>
    <w:rsid w:val="008944EB"/>
    <w:rsid w:val="00896D42"/>
    <w:rsid w:val="0089759B"/>
    <w:rsid w:val="008B5D0F"/>
    <w:rsid w:val="008E337C"/>
    <w:rsid w:val="00900951"/>
    <w:rsid w:val="009062D0"/>
    <w:rsid w:val="00910850"/>
    <w:rsid w:val="00921DA2"/>
    <w:rsid w:val="00925B4F"/>
    <w:rsid w:val="00941BAD"/>
    <w:rsid w:val="00946375"/>
    <w:rsid w:val="00954B7A"/>
    <w:rsid w:val="009711FA"/>
    <w:rsid w:val="00974B5A"/>
    <w:rsid w:val="009B0E5C"/>
    <w:rsid w:val="009F1973"/>
    <w:rsid w:val="00A21564"/>
    <w:rsid w:val="00A3444C"/>
    <w:rsid w:val="00A65ABE"/>
    <w:rsid w:val="00A66309"/>
    <w:rsid w:val="00A70FAE"/>
    <w:rsid w:val="00A71039"/>
    <w:rsid w:val="00A77D5C"/>
    <w:rsid w:val="00A83F09"/>
    <w:rsid w:val="00AA56CB"/>
    <w:rsid w:val="00AA77D7"/>
    <w:rsid w:val="00AC7E98"/>
    <w:rsid w:val="00AD245C"/>
    <w:rsid w:val="00AE31D9"/>
    <w:rsid w:val="00B17910"/>
    <w:rsid w:val="00B24488"/>
    <w:rsid w:val="00B51A12"/>
    <w:rsid w:val="00B706A0"/>
    <w:rsid w:val="00B92BF1"/>
    <w:rsid w:val="00B93932"/>
    <w:rsid w:val="00BA586A"/>
    <w:rsid w:val="00BC5A9A"/>
    <w:rsid w:val="00BE4464"/>
    <w:rsid w:val="00BF1B5B"/>
    <w:rsid w:val="00C007D6"/>
    <w:rsid w:val="00C0098E"/>
    <w:rsid w:val="00C03E33"/>
    <w:rsid w:val="00C35F77"/>
    <w:rsid w:val="00C65F44"/>
    <w:rsid w:val="00C84DBF"/>
    <w:rsid w:val="00CB6682"/>
    <w:rsid w:val="00CB79D7"/>
    <w:rsid w:val="00CC4B8F"/>
    <w:rsid w:val="00CD6B0A"/>
    <w:rsid w:val="00CE4516"/>
    <w:rsid w:val="00D1395D"/>
    <w:rsid w:val="00D27179"/>
    <w:rsid w:val="00D3234F"/>
    <w:rsid w:val="00D40F73"/>
    <w:rsid w:val="00D4170E"/>
    <w:rsid w:val="00D42A2C"/>
    <w:rsid w:val="00D5425E"/>
    <w:rsid w:val="00D638AE"/>
    <w:rsid w:val="00D66A80"/>
    <w:rsid w:val="00D860E7"/>
    <w:rsid w:val="00D9306A"/>
    <w:rsid w:val="00DE49BA"/>
    <w:rsid w:val="00DF4596"/>
    <w:rsid w:val="00E018BA"/>
    <w:rsid w:val="00E30519"/>
    <w:rsid w:val="00E31C80"/>
    <w:rsid w:val="00E55D3F"/>
    <w:rsid w:val="00E65F62"/>
    <w:rsid w:val="00E800F5"/>
    <w:rsid w:val="00E825A5"/>
    <w:rsid w:val="00E908E1"/>
    <w:rsid w:val="00E90F3A"/>
    <w:rsid w:val="00E97C0D"/>
    <w:rsid w:val="00EB0765"/>
    <w:rsid w:val="00ED001B"/>
    <w:rsid w:val="00EF1089"/>
    <w:rsid w:val="00EF6493"/>
    <w:rsid w:val="00EF670E"/>
    <w:rsid w:val="00F01C4B"/>
    <w:rsid w:val="00F05399"/>
    <w:rsid w:val="00F34DCE"/>
    <w:rsid w:val="00F35E4B"/>
    <w:rsid w:val="00F75DFC"/>
    <w:rsid w:val="00F91162"/>
    <w:rsid w:val="00F928B5"/>
    <w:rsid w:val="00FE4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ABC"/>
  <w15:docId w15:val="{048B5D4F-3CD9-46ED-9ADA-EC7C410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F216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2164"/>
    <w:pPr>
      <w:ind w:left="720"/>
      <w:contextualSpacing/>
    </w:pPr>
    <w:rPr>
      <w:rFonts w:ascii="Calibri" w:eastAsia="Times New Roman" w:hAnsi="Calibri" w:cs="Times New Roman"/>
      <w:sz w:val="22"/>
    </w:rPr>
  </w:style>
  <w:style w:type="table" w:styleId="Lentelstinklelis">
    <w:name w:val="Table Grid"/>
    <w:basedOn w:val="prastojilentel"/>
    <w:uiPriority w:val="59"/>
    <w:rsid w:val="005F21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800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00F5"/>
    <w:rPr>
      <w:rFonts w:ascii="Times New Roman" w:hAnsi="Times New Roman"/>
      <w:sz w:val="24"/>
    </w:rPr>
  </w:style>
  <w:style w:type="paragraph" w:styleId="Porat">
    <w:name w:val="footer"/>
    <w:basedOn w:val="prastasis"/>
    <w:link w:val="PoratDiagrama"/>
    <w:uiPriority w:val="99"/>
    <w:unhideWhenUsed/>
    <w:rsid w:val="00E800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00F5"/>
    <w:rPr>
      <w:rFonts w:ascii="Times New Roman" w:hAnsi="Times New Roman"/>
      <w:sz w:val="24"/>
    </w:rPr>
  </w:style>
  <w:style w:type="paragraph" w:styleId="Pataisymai">
    <w:name w:val="Revision"/>
    <w:hidden/>
    <w:uiPriority w:val="99"/>
    <w:semiHidden/>
    <w:rsid w:val="00BE4464"/>
    <w:pPr>
      <w:spacing w:after="0" w:line="240" w:lineRule="auto"/>
    </w:pPr>
    <w:rPr>
      <w:rFonts w:ascii="Times New Roman" w:hAnsi="Times New Roman"/>
      <w:sz w:val="24"/>
    </w:rPr>
  </w:style>
  <w:style w:type="paragraph" w:styleId="Debesliotekstas">
    <w:name w:val="Balloon Text"/>
    <w:basedOn w:val="prastasis"/>
    <w:link w:val="DebesliotekstasDiagrama"/>
    <w:uiPriority w:val="99"/>
    <w:semiHidden/>
    <w:unhideWhenUsed/>
    <w:rsid w:val="002836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610"/>
    <w:rPr>
      <w:rFonts w:ascii="Segoe UI" w:hAnsi="Segoe UI" w:cs="Segoe UI"/>
      <w:sz w:val="18"/>
      <w:szCs w:val="18"/>
    </w:rPr>
  </w:style>
  <w:style w:type="character" w:styleId="Komentaronuoroda">
    <w:name w:val="annotation reference"/>
    <w:basedOn w:val="Numatytasispastraiposriftas"/>
    <w:uiPriority w:val="99"/>
    <w:semiHidden/>
    <w:unhideWhenUsed/>
    <w:rsid w:val="00925B4F"/>
    <w:rPr>
      <w:sz w:val="16"/>
      <w:szCs w:val="16"/>
    </w:rPr>
  </w:style>
  <w:style w:type="paragraph" w:styleId="Komentarotekstas">
    <w:name w:val="annotation text"/>
    <w:basedOn w:val="prastasis"/>
    <w:link w:val="KomentarotekstasDiagrama"/>
    <w:uiPriority w:val="99"/>
    <w:semiHidden/>
    <w:unhideWhenUsed/>
    <w:rsid w:val="00925B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25B4F"/>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925B4F"/>
    <w:rPr>
      <w:b/>
      <w:bCs/>
    </w:rPr>
  </w:style>
  <w:style w:type="character" w:customStyle="1" w:styleId="KomentarotemaDiagrama">
    <w:name w:val="Komentaro tema Diagrama"/>
    <w:basedOn w:val="KomentarotekstasDiagrama"/>
    <w:link w:val="Komentarotema"/>
    <w:uiPriority w:val="99"/>
    <w:semiHidden/>
    <w:rsid w:val="00925B4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6795</Words>
  <Characters>3874</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INESA KNAŠIENĖ</cp:lastModifiedBy>
  <cp:revision>3</cp:revision>
  <cp:lastPrinted>2022-04-04T06:34:00Z</cp:lastPrinted>
  <dcterms:created xsi:type="dcterms:W3CDTF">2023-04-03T07:31:00Z</dcterms:created>
  <dcterms:modified xsi:type="dcterms:W3CDTF">2023-04-03T07:56:00Z</dcterms:modified>
</cp:coreProperties>
</file>