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47" w:rsidRPr="00161647" w:rsidRDefault="00161647" w:rsidP="00161647">
      <w:pPr>
        <w:jc w:val="center"/>
        <w:rPr>
          <w:rFonts w:ascii="Times New Roman" w:hAnsi="Times New Roman" w:cs="Times New Roman"/>
          <w:b/>
          <w:sz w:val="28"/>
          <w:szCs w:val="28"/>
        </w:rPr>
      </w:pPr>
      <w:r w:rsidRPr="00161647">
        <w:rPr>
          <w:rFonts w:ascii="Times New Roman" w:hAnsi="Times New Roman" w:cs="Times New Roman"/>
          <w:b/>
          <w:sz w:val="28"/>
          <w:szCs w:val="28"/>
        </w:rPr>
        <w:t>Psichologinė pagalba, emocinė parama nuotoliniu būdu</w:t>
      </w:r>
    </w:p>
    <w:p w:rsidR="00C64FF7" w:rsidRDefault="004C6D23" w:rsidP="00685FDC">
      <w:pPr>
        <w:ind w:left="-709" w:right="-1306" w:firstLine="425"/>
        <w:jc w:val="both"/>
        <w:rPr>
          <w:rFonts w:ascii="Times New Roman" w:hAnsi="Times New Roman" w:cs="Times New Roman"/>
          <w:spacing w:val="2"/>
          <w:sz w:val="24"/>
          <w:szCs w:val="24"/>
          <w:shd w:val="clear" w:color="auto" w:fill="FFFFFF"/>
        </w:rPr>
      </w:pPr>
      <w:r w:rsidRPr="00C64FF7">
        <w:rPr>
          <w:rFonts w:ascii="Times New Roman" w:hAnsi="Times New Roman" w:cs="Times New Roman"/>
          <w:sz w:val="24"/>
          <w:szCs w:val="24"/>
        </w:rPr>
        <w:t>Pastarosios savaitės kelia mums nemažai iššūkių. Turime pasirūpinti savo ir artimųjų saugumu, ieškoti naujų</w:t>
      </w:r>
      <w:r w:rsidR="00C64FF7">
        <w:rPr>
          <w:rFonts w:ascii="Times New Roman" w:hAnsi="Times New Roman" w:cs="Times New Roman"/>
          <w:sz w:val="24"/>
          <w:szCs w:val="24"/>
        </w:rPr>
        <w:t xml:space="preserve"> darbo</w:t>
      </w:r>
      <w:r w:rsidR="00C64FF7" w:rsidRPr="00C64FF7">
        <w:rPr>
          <w:rFonts w:ascii="Times New Roman" w:hAnsi="Times New Roman" w:cs="Times New Roman"/>
          <w:sz w:val="24"/>
          <w:szCs w:val="24"/>
        </w:rPr>
        <w:t xml:space="preserve"> organizavimo</w:t>
      </w:r>
      <w:r w:rsidRPr="00C64FF7">
        <w:rPr>
          <w:rFonts w:ascii="Times New Roman" w:hAnsi="Times New Roman" w:cs="Times New Roman"/>
          <w:sz w:val="24"/>
          <w:szCs w:val="24"/>
        </w:rPr>
        <w:t xml:space="preserve"> būdų ir formų.</w:t>
      </w:r>
      <w:r w:rsidR="00012743">
        <w:rPr>
          <w:rFonts w:ascii="Times New Roman" w:hAnsi="Times New Roman" w:cs="Times New Roman"/>
          <w:sz w:val="24"/>
          <w:szCs w:val="24"/>
        </w:rPr>
        <w:t xml:space="preserve"> Mokyklos </w:t>
      </w:r>
      <w:r w:rsidR="00C64FF7">
        <w:rPr>
          <w:rFonts w:ascii="Times New Roman" w:hAnsi="Times New Roman" w:cs="Times New Roman"/>
          <w:sz w:val="24"/>
          <w:szCs w:val="24"/>
        </w:rPr>
        <w:t xml:space="preserve">ruošiasi nuotoliniam mokymui, stengiasi, kad karantino laikotarpiu ugdymo procesas nenutrūktų ir mokiniai </w:t>
      </w:r>
      <w:r w:rsidR="00685FDC">
        <w:rPr>
          <w:rFonts w:ascii="Times New Roman" w:hAnsi="Times New Roman" w:cs="Times New Roman"/>
          <w:sz w:val="24"/>
          <w:szCs w:val="24"/>
        </w:rPr>
        <w:t>įgytų jiems reikalingų</w:t>
      </w:r>
      <w:r w:rsidR="00C64FF7">
        <w:rPr>
          <w:rFonts w:ascii="Times New Roman" w:hAnsi="Times New Roman" w:cs="Times New Roman"/>
          <w:sz w:val="24"/>
          <w:szCs w:val="24"/>
        </w:rPr>
        <w:t xml:space="preserve"> žinių. Psichologinė pagalba, emocinė parama mokyklų bendruomenės nariams taip pat turi būti prieinama, o ypač šiuo sudėtingu</w:t>
      </w:r>
      <w:r w:rsidR="00C64FF7" w:rsidRPr="00C64FF7">
        <w:rPr>
          <w:rFonts w:ascii="Times New Roman" w:hAnsi="Times New Roman" w:cs="Times New Roman"/>
          <w:sz w:val="24"/>
          <w:szCs w:val="24"/>
        </w:rPr>
        <w:t xml:space="preserve"> laikotarpiu, kai kyla įvairių stiprių jausmų ir klausimų. Todėl </w:t>
      </w:r>
      <w:r w:rsidR="00C64FF7">
        <w:rPr>
          <w:rFonts w:ascii="Times New Roman" w:hAnsi="Times New Roman" w:cs="Times New Roman"/>
          <w:sz w:val="24"/>
          <w:szCs w:val="24"/>
        </w:rPr>
        <w:t>primename</w:t>
      </w:r>
      <w:r w:rsidR="00C64FF7" w:rsidRPr="00C64FF7">
        <w:rPr>
          <w:rFonts w:ascii="Times New Roman" w:hAnsi="Times New Roman" w:cs="Times New Roman"/>
          <w:sz w:val="24"/>
          <w:szCs w:val="24"/>
        </w:rPr>
        <w:t>, kad nesant galimybei kreiptis pagalbos įprastu būdu, galima tą padaryti skambi</w:t>
      </w:r>
      <w:r w:rsidR="00685FDC">
        <w:rPr>
          <w:rFonts w:ascii="Times New Roman" w:hAnsi="Times New Roman" w:cs="Times New Roman"/>
          <w:sz w:val="24"/>
          <w:szCs w:val="24"/>
        </w:rPr>
        <w:t>nant telefonu, rašant laiškus emocinės par</w:t>
      </w:r>
      <w:r w:rsidR="007F2E80">
        <w:rPr>
          <w:rFonts w:ascii="Times New Roman" w:hAnsi="Times New Roman" w:cs="Times New Roman"/>
          <w:sz w:val="24"/>
          <w:szCs w:val="24"/>
        </w:rPr>
        <w:t>amos tarnybų profesionalams ir savanoriams kon</w:t>
      </w:r>
      <w:r w:rsidR="00012743">
        <w:rPr>
          <w:rFonts w:ascii="Times New Roman" w:hAnsi="Times New Roman" w:cs="Times New Roman"/>
          <w:sz w:val="24"/>
          <w:szCs w:val="24"/>
        </w:rPr>
        <w:t>sultantams. Emocinės paramos tarnybų</w:t>
      </w:r>
      <w:r w:rsidR="007F2E80">
        <w:rPr>
          <w:rFonts w:ascii="Times New Roman" w:hAnsi="Times New Roman" w:cs="Times New Roman"/>
          <w:sz w:val="24"/>
          <w:szCs w:val="24"/>
        </w:rPr>
        <w:t xml:space="preserve"> </w:t>
      </w:r>
      <w:r w:rsidR="00C64FF7" w:rsidRPr="00C64FF7">
        <w:rPr>
          <w:rFonts w:ascii="Times New Roman" w:hAnsi="Times New Roman" w:cs="Times New Roman"/>
          <w:sz w:val="24"/>
          <w:szCs w:val="24"/>
        </w:rPr>
        <w:t>kontaktiniai duomenys patei</w:t>
      </w:r>
      <w:r w:rsidR="00172668">
        <w:rPr>
          <w:rFonts w:ascii="Times New Roman" w:hAnsi="Times New Roman" w:cs="Times New Roman"/>
          <w:sz w:val="24"/>
          <w:szCs w:val="24"/>
        </w:rPr>
        <w:t>kti žemiau esančioje</w:t>
      </w:r>
      <w:r w:rsidR="007F2E80">
        <w:rPr>
          <w:rFonts w:ascii="Times New Roman" w:hAnsi="Times New Roman" w:cs="Times New Roman"/>
          <w:sz w:val="24"/>
          <w:szCs w:val="24"/>
        </w:rPr>
        <w:t xml:space="preserve"> lentelėje</w:t>
      </w:r>
      <w:r w:rsidR="00012743">
        <w:rPr>
          <w:rFonts w:ascii="Times New Roman" w:hAnsi="Times New Roman" w:cs="Times New Roman"/>
          <w:sz w:val="24"/>
          <w:szCs w:val="24"/>
        </w:rPr>
        <w:t>, daugiau informacijos apie jų veiklą galima rasti apsilankius tarnybų interneto svetainėse</w:t>
      </w:r>
      <w:r w:rsidR="00685FDC">
        <w:rPr>
          <w:rFonts w:ascii="Times New Roman" w:hAnsi="Times New Roman" w:cs="Times New Roman"/>
          <w:sz w:val="24"/>
          <w:szCs w:val="24"/>
        </w:rPr>
        <w:t>.</w:t>
      </w:r>
      <w:r w:rsidR="00C64FF7">
        <w:rPr>
          <w:rFonts w:ascii="Times New Roman" w:hAnsi="Times New Roman" w:cs="Times New Roman"/>
          <w:sz w:val="24"/>
          <w:szCs w:val="24"/>
        </w:rPr>
        <w:t xml:space="preserve"> </w:t>
      </w:r>
      <w:r w:rsidR="00C64FF7" w:rsidRPr="00C64FF7">
        <w:rPr>
          <w:rFonts w:ascii="Times New Roman" w:hAnsi="Times New Roman" w:cs="Times New Roman"/>
          <w:spacing w:val="2"/>
          <w:sz w:val="24"/>
          <w:szCs w:val="24"/>
          <w:shd w:val="clear" w:color="auto" w:fill="FFFFFF"/>
        </w:rPr>
        <w:t>Šios linijos – labai svarbi grandis, padedanti suaugusiems ir vaikams susidoroti su emocinėmis problemomis, rasti pagalbą dėl įvairių negandų ar tiesiog išsipasakoti. Savanoriai ir psichologai, dirbantys šiose linijose, dirba labai svarbų ir nelengvą darbą, padėdami visuomenei atrasti viltį ir jėgų padėti sau, šeimai, artimiesiems.</w:t>
      </w:r>
    </w:p>
    <w:p w:rsidR="00161647" w:rsidRPr="00C64FF7" w:rsidRDefault="00C64FF7" w:rsidP="00685FDC">
      <w:pPr>
        <w:ind w:left="-709" w:right="-1306" w:firstLine="425"/>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O jeigu norite s</w:t>
      </w:r>
      <w:r w:rsidR="00F57784">
        <w:rPr>
          <w:rFonts w:ascii="Times New Roman" w:hAnsi="Times New Roman" w:cs="Times New Roman"/>
          <w:spacing w:val="2"/>
          <w:sz w:val="24"/>
          <w:szCs w:val="24"/>
          <w:shd w:val="clear" w:color="auto" w:fill="FFFFFF"/>
        </w:rPr>
        <w:t>usisiekti su mokyklos psichologe Erika Kuiziniene</w:t>
      </w:r>
      <w:r>
        <w:rPr>
          <w:rFonts w:ascii="Times New Roman" w:hAnsi="Times New Roman" w:cs="Times New Roman"/>
          <w:spacing w:val="2"/>
          <w:sz w:val="24"/>
          <w:szCs w:val="24"/>
          <w:shd w:val="clear" w:color="auto" w:fill="FFFFFF"/>
        </w:rPr>
        <w:t xml:space="preserve"> ir aptarti bei įvertinti nuotolinės psichologinės pagalbos</w:t>
      </w:r>
      <w:r w:rsidR="00303F85">
        <w:rPr>
          <w:rFonts w:ascii="Times New Roman" w:hAnsi="Times New Roman" w:cs="Times New Roman"/>
          <w:spacing w:val="2"/>
          <w:sz w:val="24"/>
          <w:szCs w:val="24"/>
          <w:shd w:val="clear" w:color="auto" w:fill="FFFFFF"/>
        </w:rPr>
        <w:t xml:space="preserve"> teikimo</w:t>
      </w:r>
      <w:r>
        <w:rPr>
          <w:rFonts w:ascii="Times New Roman" w:hAnsi="Times New Roman" w:cs="Times New Roman"/>
          <w:spacing w:val="2"/>
          <w:sz w:val="24"/>
          <w:szCs w:val="24"/>
          <w:shd w:val="clear" w:color="auto" w:fill="FFFFFF"/>
        </w:rPr>
        <w:t xml:space="preserve"> galimybes bei sąlygas karantino laikotarpiu rašykite laiškus el.p. adresu: </w:t>
      </w:r>
      <w:r w:rsidR="001F2DF9">
        <w:rPr>
          <w:rFonts w:ascii="Times New Roman" w:hAnsi="Times New Roman" w:cs="Times New Roman"/>
          <w:spacing w:val="2"/>
          <w:sz w:val="24"/>
          <w:szCs w:val="24"/>
          <w:shd w:val="clear" w:color="auto" w:fill="FFFFFF"/>
        </w:rPr>
        <w:fldChar w:fldCharType="begin"/>
      </w:r>
      <w:r>
        <w:rPr>
          <w:rFonts w:ascii="Times New Roman" w:hAnsi="Times New Roman" w:cs="Times New Roman"/>
          <w:spacing w:val="2"/>
          <w:sz w:val="24"/>
          <w:szCs w:val="24"/>
          <w:shd w:val="clear" w:color="auto" w:fill="FFFFFF"/>
        </w:rPr>
        <w:instrText xml:space="preserve"> HYPERLINK "mailto:erika.kuiziniene</w:instrText>
      </w:r>
      <w:r w:rsidRPr="00C64FF7">
        <w:rPr>
          <w:rFonts w:ascii="Times New Roman" w:hAnsi="Times New Roman" w:cs="Times New Roman"/>
          <w:spacing w:val="2"/>
          <w:sz w:val="24"/>
          <w:szCs w:val="24"/>
          <w:shd w:val="clear" w:color="auto" w:fill="FFFFFF"/>
        </w:rPr>
        <w:instrText>@gmail.com</w:instrText>
      </w:r>
      <w:r>
        <w:rPr>
          <w:rFonts w:ascii="Times New Roman" w:hAnsi="Times New Roman" w:cs="Times New Roman"/>
          <w:spacing w:val="2"/>
          <w:sz w:val="24"/>
          <w:szCs w:val="24"/>
          <w:shd w:val="clear" w:color="auto" w:fill="FFFFFF"/>
        </w:rPr>
        <w:instrText xml:space="preserve">" </w:instrText>
      </w:r>
      <w:r w:rsidR="001F2DF9">
        <w:rPr>
          <w:rFonts w:ascii="Times New Roman" w:hAnsi="Times New Roman" w:cs="Times New Roman"/>
          <w:spacing w:val="2"/>
          <w:sz w:val="24"/>
          <w:szCs w:val="24"/>
          <w:shd w:val="clear" w:color="auto" w:fill="FFFFFF"/>
        </w:rPr>
        <w:fldChar w:fldCharType="separate"/>
      </w:r>
      <w:r w:rsidRPr="00B461DD">
        <w:rPr>
          <w:rStyle w:val="Hyperlink"/>
          <w:rFonts w:ascii="Times New Roman" w:hAnsi="Times New Roman" w:cs="Times New Roman"/>
          <w:spacing w:val="2"/>
          <w:sz w:val="24"/>
          <w:szCs w:val="24"/>
          <w:shd w:val="clear" w:color="auto" w:fill="FFFFFF"/>
        </w:rPr>
        <w:t>erika.kuiziniene</w:t>
      </w:r>
      <w:r w:rsidRPr="00C64FF7">
        <w:rPr>
          <w:rStyle w:val="Hyperlink"/>
          <w:rFonts w:ascii="Times New Roman" w:hAnsi="Times New Roman" w:cs="Times New Roman"/>
          <w:spacing w:val="2"/>
          <w:sz w:val="24"/>
          <w:szCs w:val="24"/>
          <w:shd w:val="clear" w:color="auto" w:fill="FFFFFF"/>
        </w:rPr>
        <w:t>@gmail.com</w:t>
      </w:r>
      <w:r w:rsidR="001F2DF9">
        <w:rPr>
          <w:rFonts w:ascii="Times New Roman" w:hAnsi="Times New Roman" w:cs="Times New Roman"/>
          <w:spacing w:val="2"/>
          <w:sz w:val="24"/>
          <w:szCs w:val="24"/>
          <w:shd w:val="clear" w:color="auto" w:fill="FFFFFF"/>
        </w:rPr>
        <w:fldChar w:fldCharType="end"/>
      </w:r>
      <w:r w:rsidRPr="00C64FF7">
        <w:rPr>
          <w:rFonts w:ascii="Times New Roman" w:hAnsi="Times New Roman" w:cs="Times New Roman"/>
          <w:spacing w:val="2"/>
          <w:sz w:val="24"/>
          <w:szCs w:val="24"/>
          <w:shd w:val="clear" w:color="auto" w:fill="FFFFFF"/>
        </w:rPr>
        <w:t xml:space="preserve"> arba skambinkite telefonu: 860834434</w:t>
      </w:r>
      <w:r w:rsidR="00012743">
        <w:rPr>
          <w:rFonts w:ascii="Times New Roman" w:hAnsi="Times New Roman" w:cs="Times New Roman"/>
          <w:spacing w:val="2"/>
          <w:sz w:val="24"/>
          <w:szCs w:val="24"/>
          <w:shd w:val="clear" w:color="auto" w:fill="FFFFFF"/>
        </w:rPr>
        <w:t xml:space="preserve"> (I;II;III ir V nuo 8 val. iki 17:00 val.)</w:t>
      </w:r>
      <w:r w:rsidR="00172668">
        <w:rPr>
          <w:rFonts w:ascii="Times New Roman" w:hAnsi="Times New Roman" w:cs="Times New Roman"/>
          <w:spacing w:val="2"/>
          <w:sz w:val="24"/>
          <w:szCs w:val="24"/>
          <w:shd w:val="clear" w:color="auto" w:fill="FFFFFF"/>
        </w:rPr>
        <w:t>.</w:t>
      </w:r>
    </w:p>
    <w:tbl>
      <w:tblPr>
        <w:tblStyle w:val="LightList-Accent2"/>
        <w:tblW w:w="16018" w:type="dxa"/>
        <w:tblInd w:w="-601" w:type="dxa"/>
        <w:tblLayout w:type="fixed"/>
        <w:tblLook w:val="04A0"/>
      </w:tblPr>
      <w:tblGrid>
        <w:gridCol w:w="5387"/>
        <w:gridCol w:w="7371"/>
        <w:gridCol w:w="3260"/>
      </w:tblGrid>
      <w:tr w:rsidR="003B1441" w:rsidRPr="003B1441" w:rsidTr="00DE262F">
        <w:trPr>
          <w:cnfStyle w:val="100000000000"/>
        </w:trPr>
        <w:tc>
          <w:tcPr>
            <w:cnfStyle w:val="001000000000"/>
            <w:tcW w:w="5387" w:type="dxa"/>
          </w:tcPr>
          <w:p w:rsidR="00161647" w:rsidRPr="003B1441" w:rsidRDefault="00161647" w:rsidP="00476985">
            <w:pPr>
              <w:ind w:left="-709"/>
              <w:jc w:val="center"/>
              <w:rPr>
                <w:rFonts w:ascii="Times New Roman" w:eastAsia="Times New Roman" w:hAnsi="Times New Roman" w:cs="Times New Roman"/>
                <w:bCs w:val="0"/>
                <w:sz w:val="32"/>
                <w:szCs w:val="32"/>
                <w:lang w:eastAsia="lt-LT"/>
              </w:rPr>
            </w:pPr>
            <w:r w:rsidRPr="003B1441">
              <w:rPr>
                <w:rFonts w:ascii="Times New Roman" w:eastAsia="Times New Roman" w:hAnsi="Times New Roman" w:cs="Times New Roman"/>
                <w:sz w:val="32"/>
                <w:szCs w:val="32"/>
                <w:lang w:eastAsia="lt-LT"/>
              </w:rPr>
              <w:t>Emocinės paramos tarnyba</w:t>
            </w:r>
          </w:p>
          <w:p w:rsidR="00161647" w:rsidRPr="003B1441" w:rsidRDefault="00161647" w:rsidP="00476985">
            <w:pPr>
              <w:ind w:left="-709"/>
              <w:jc w:val="center"/>
              <w:rPr>
                <w:rFonts w:ascii="Times New Roman" w:hAnsi="Times New Roman" w:cs="Times New Roman"/>
                <w:sz w:val="32"/>
                <w:szCs w:val="32"/>
              </w:rPr>
            </w:pPr>
          </w:p>
        </w:tc>
        <w:tc>
          <w:tcPr>
            <w:tcW w:w="7371" w:type="dxa"/>
          </w:tcPr>
          <w:p w:rsidR="00161647" w:rsidRPr="003B1441" w:rsidRDefault="00161647" w:rsidP="00476985">
            <w:pPr>
              <w:jc w:val="center"/>
              <w:cnfStyle w:val="100000000000"/>
              <w:rPr>
                <w:rFonts w:ascii="Times New Roman" w:hAnsi="Times New Roman" w:cs="Times New Roman"/>
                <w:sz w:val="32"/>
                <w:szCs w:val="32"/>
              </w:rPr>
            </w:pPr>
            <w:r w:rsidRPr="003B1441">
              <w:rPr>
                <w:rFonts w:ascii="Times New Roman" w:hAnsi="Times New Roman" w:cs="Times New Roman"/>
                <w:sz w:val="32"/>
                <w:szCs w:val="32"/>
              </w:rPr>
              <w:t>Aprašymas</w:t>
            </w:r>
          </w:p>
        </w:tc>
        <w:tc>
          <w:tcPr>
            <w:tcW w:w="3260" w:type="dxa"/>
          </w:tcPr>
          <w:p w:rsidR="00161647" w:rsidRPr="003B1441" w:rsidRDefault="00161647" w:rsidP="00476985">
            <w:pPr>
              <w:jc w:val="center"/>
              <w:cnfStyle w:val="100000000000"/>
              <w:rPr>
                <w:rFonts w:ascii="Times New Roman" w:hAnsi="Times New Roman" w:cs="Times New Roman"/>
                <w:sz w:val="32"/>
                <w:szCs w:val="32"/>
              </w:rPr>
            </w:pPr>
            <w:r w:rsidRPr="003B1441">
              <w:rPr>
                <w:rFonts w:ascii="Times New Roman" w:eastAsia="Times New Roman" w:hAnsi="Times New Roman" w:cs="Times New Roman"/>
                <w:sz w:val="32"/>
                <w:szCs w:val="32"/>
                <w:lang w:eastAsia="lt-LT"/>
              </w:rPr>
              <w:t>Telefono numeris</w:t>
            </w:r>
            <w:r w:rsidRPr="003B1441">
              <w:rPr>
                <w:rFonts w:ascii="Times New Roman" w:eastAsia="Times New Roman" w:hAnsi="Times New Roman" w:cs="Times New Roman"/>
                <w:bCs w:val="0"/>
                <w:sz w:val="32"/>
                <w:szCs w:val="32"/>
                <w:lang w:eastAsia="lt-LT"/>
              </w:rPr>
              <w:t xml:space="preserve"> ir darbo laikas</w:t>
            </w:r>
          </w:p>
        </w:tc>
      </w:tr>
      <w:tr w:rsidR="003B1441" w:rsidRPr="00692A33" w:rsidTr="00DE262F">
        <w:trPr>
          <w:cnfStyle w:val="000000100000"/>
        </w:trPr>
        <w:tc>
          <w:tcPr>
            <w:cnfStyle w:val="001000000000"/>
            <w:tcW w:w="5387" w:type="dxa"/>
          </w:tcPr>
          <w:p w:rsidR="00161647" w:rsidRPr="00692A33" w:rsidRDefault="00161647" w:rsidP="00476985">
            <w:pPr>
              <w:jc w:val="center"/>
              <w:rPr>
                <w:rFonts w:ascii="Times New Roman" w:hAnsi="Times New Roman" w:cs="Times New Roman"/>
                <w:sz w:val="20"/>
                <w:szCs w:val="20"/>
              </w:rPr>
            </w:pPr>
            <w:r w:rsidRPr="00692A33">
              <w:rPr>
                <w:rFonts w:ascii="Times New Roman" w:hAnsi="Times New Roman" w:cs="Times New Roman"/>
                <w:noProof/>
                <w:sz w:val="20"/>
                <w:szCs w:val="20"/>
                <w:lang w:eastAsia="lt-LT"/>
              </w:rPr>
              <w:drawing>
                <wp:inline distT="0" distB="0" distL="0" distR="0">
                  <wp:extent cx="3324225" cy="1152525"/>
                  <wp:effectExtent l="19050" t="0" r="9525" b="0"/>
                  <wp:docPr id="1" name="Picture 2" descr="C:\Users\Vartotojas\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esktop\download.png"/>
                          <pic:cNvPicPr>
                            <a:picLocks noChangeAspect="1" noChangeArrowheads="1"/>
                          </pic:cNvPicPr>
                        </pic:nvPicPr>
                        <pic:blipFill>
                          <a:blip r:embed="rId5" cstate="print"/>
                          <a:srcRect/>
                          <a:stretch>
                            <a:fillRect/>
                          </a:stretch>
                        </pic:blipFill>
                        <pic:spPr bwMode="auto">
                          <a:xfrm>
                            <a:off x="0" y="0"/>
                            <a:ext cx="3324225" cy="1152525"/>
                          </a:xfrm>
                          <a:prstGeom prst="rect">
                            <a:avLst/>
                          </a:prstGeom>
                          <a:noFill/>
                          <a:ln w="9525">
                            <a:noFill/>
                            <a:miter lim="800000"/>
                            <a:headEnd/>
                            <a:tailEnd/>
                          </a:ln>
                        </pic:spPr>
                      </pic:pic>
                    </a:graphicData>
                  </a:graphic>
                </wp:inline>
              </w:drawing>
            </w:r>
          </w:p>
          <w:p w:rsidR="00161647" w:rsidRPr="00692A33" w:rsidRDefault="00161647" w:rsidP="00476985">
            <w:pPr>
              <w:jc w:val="center"/>
              <w:rPr>
                <w:rFonts w:ascii="Times New Roman" w:hAnsi="Times New Roman" w:cs="Times New Roman"/>
                <w:sz w:val="20"/>
                <w:szCs w:val="20"/>
              </w:rPr>
            </w:pPr>
          </w:p>
        </w:tc>
        <w:tc>
          <w:tcPr>
            <w:tcW w:w="7371" w:type="dxa"/>
          </w:tcPr>
          <w:p w:rsidR="00012743" w:rsidRDefault="00012743" w:rsidP="00012743">
            <w:pPr>
              <w:cnfStyle w:val="000000100000"/>
              <w:rPr>
                <w:rFonts w:ascii="Times New Roman" w:hAnsi="Times New Roman" w:cs="Times New Roman"/>
                <w:sz w:val="24"/>
                <w:szCs w:val="24"/>
                <w:shd w:val="clear" w:color="auto" w:fill="FFFFFF"/>
              </w:rPr>
            </w:pPr>
          </w:p>
          <w:p w:rsidR="00161647" w:rsidRPr="00393020" w:rsidRDefault="00161647" w:rsidP="00476985">
            <w:pPr>
              <w:jc w:val="center"/>
              <w:cnfStyle w:val="000000100000"/>
              <w:rPr>
                <w:rFonts w:ascii="Times New Roman" w:hAnsi="Times New Roman" w:cs="Times New Roman"/>
                <w:sz w:val="24"/>
                <w:szCs w:val="24"/>
              </w:rPr>
            </w:pPr>
            <w:r w:rsidRPr="00393020">
              <w:rPr>
                <w:rFonts w:ascii="Times New Roman" w:hAnsi="Times New Roman" w:cs="Times New Roman"/>
                <w:sz w:val="24"/>
                <w:szCs w:val="24"/>
                <w:shd w:val="clear" w:color="auto" w:fill="FFFFFF"/>
              </w:rPr>
              <w:t xml:space="preserve">Jaunimo linija laukia jūsų skambučių ir laiškų visą parą ir karantino laikotarpiu, o emocinė parama internetiniais pokalbiais veikia nuo 18 iki 22 val. kiekvieną darbo dieną ir šeštadieniais. Nuoroda: </w:t>
            </w:r>
            <w:r w:rsidR="001F2DF9" w:rsidRPr="00393020">
              <w:rPr>
                <w:rFonts w:ascii="Times New Roman" w:hAnsi="Times New Roman" w:cs="Times New Roman"/>
                <w:sz w:val="24"/>
                <w:szCs w:val="24"/>
              </w:rPr>
              <w:fldChar w:fldCharType="begin"/>
            </w:r>
            <w:r w:rsidRPr="00393020">
              <w:rPr>
                <w:rFonts w:ascii="Times New Roman" w:hAnsi="Times New Roman" w:cs="Times New Roman"/>
                <w:sz w:val="24"/>
                <w:szCs w:val="24"/>
              </w:rPr>
              <w:instrText xml:space="preserve"> HYPERLINK "https://www.jaunimolinija.lt/lt/naujienos/patarimai-karantino-metu/" </w:instrText>
            </w:r>
            <w:r w:rsidR="001F2DF9" w:rsidRPr="00393020">
              <w:rPr>
                <w:rFonts w:ascii="Times New Roman" w:hAnsi="Times New Roman" w:cs="Times New Roman"/>
                <w:sz w:val="24"/>
                <w:szCs w:val="24"/>
              </w:rPr>
              <w:fldChar w:fldCharType="separate"/>
            </w:r>
            <w:r w:rsidRPr="00393020">
              <w:rPr>
                <w:rStyle w:val="Hyperlink"/>
                <w:rFonts w:ascii="Times New Roman" w:hAnsi="Times New Roman" w:cs="Times New Roman"/>
                <w:sz w:val="24"/>
                <w:szCs w:val="24"/>
              </w:rPr>
              <w:t>https://www.jaunimolinija.lt/lt/naujienos/patarimai-karantino-metu/</w:t>
            </w:r>
            <w:r w:rsidR="001F2DF9" w:rsidRPr="00393020">
              <w:rPr>
                <w:rFonts w:ascii="Times New Roman" w:hAnsi="Times New Roman" w:cs="Times New Roman"/>
                <w:sz w:val="24"/>
                <w:szCs w:val="24"/>
              </w:rPr>
              <w:fldChar w:fldCharType="end"/>
            </w:r>
            <w:r w:rsidRPr="00393020">
              <w:rPr>
                <w:rFonts w:ascii="Times New Roman" w:hAnsi="Times New Roman" w:cs="Times New Roman"/>
                <w:sz w:val="24"/>
                <w:szCs w:val="24"/>
              </w:rPr>
              <w:br/>
            </w:r>
            <w:r w:rsidR="00B93520">
              <w:rPr>
                <w:rFonts w:ascii="Times New Roman" w:hAnsi="Times New Roman" w:cs="Times New Roman"/>
                <w:sz w:val="24"/>
                <w:szCs w:val="24"/>
                <w:shd w:val="clear" w:color="auto" w:fill="FFFFFF"/>
              </w:rPr>
              <w:t>Jei neramu</w:t>
            </w:r>
            <w:r w:rsidRPr="00393020">
              <w:rPr>
                <w:rFonts w:ascii="Times New Roman" w:hAnsi="Times New Roman" w:cs="Times New Roman"/>
                <w:sz w:val="24"/>
                <w:szCs w:val="24"/>
                <w:shd w:val="clear" w:color="auto" w:fill="FFFFFF"/>
              </w:rPr>
              <w:t xml:space="preserve"> ar liūdna, ar tiesiog norite pasikalbėti - susisiekite su mumis!</w:t>
            </w:r>
          </w:p>
          <w:p w:rsidR="00B72BF6" w:rsidRDefault="00B72BF6" w:rsidP="00476985">
            <w:pPr>
              <w:jc w:val="center"/>
              <w:cnfStyle w:val="000000100000"/>
              <w:rPr>
                <w:rFonts w:ascii="Times New Roman" w:eastAsia="Times New Roman" w:hAnsi="Times New Roman" w:cs="Times New Roman"/>
                <w:sz w:val="24"/>
                <w:szCs w:val="24"/>
                <w:lang w:eastAsia="lt-LT"/>
              </w:rPr>
            </w:pPr>
          </w:p>
          <w:p w:rsidR="00161647" w:rsidRPr="00393020" w:rsidRDefault="00161647" w:rsidP="00476985">
            <w:pPr>
              <w:jc w:val="center"/>
              <w:cnfStyle w:val="000000100000"/>
              <w:rPr>
                <w:rFonts w:ascii="Times New Roman" w:hAnsi="Times New Roman" w:cs="Times New Roman"/>
                <w:sz w:val="24"/>
                <w:szCs w:val="24"/>
                <w:shd w:val="clear" w:color="auto" w:fill="FFFFFF"/>
              </w:rPr>
            </w:pPr>
            <w:r w:rsidRPr="00393020">
              <w:rPr>
                <w:rFonts w:ascii="Times New Roman" w:eastAsia="Times New Roman" w:hAnsi="Times New Roman" w:cs="Times New Roman"/>
                <w:sz w:val="24"/>
                <w:szCs w:val="24"/>
                <w:lang w:eastAsia="lt-LT"/>
              </w:rPr>
              <w:t>Budi savanoriai konsultantai.</w:t>
            </w:r>
          </w:p>
          <w:p w:rsidR="00161647" w:rsidRPr="00393020" w:rsidRDefault="00161647" w:rsidP="00476985">
            <w:pPr>
              <w:jc w:val="center"/>
              <w:cnfStyle w:val="000000100000"/>
              <w:rPr>
                <w:rFonts w:ascii="Times New Roman" w:hAnsi="Times New Roman" w:cs="Times New Roman"/>
                <w:sz w:val="24"/>
                <w:szCs w:val="24"/>
              </w:rPr>
            </w:pPr>
          </w:p>
          <w:p w:rsidR="00161647" w:rsidRPr="00393020" w:rsidRDefault="00161647" w:rsidP="00476985">
            <w:pPr>
              <w:jc w:val="center"/>
              <w:cnfStyle w:val="000000100000"/>
              <w:rPr>
                <w:rFonts w:ascii="Times New Roman" w:hAnsi="Times New Roman" w:cs="Times New Roman"/>
                <w:sz w:val="24"/>
                <w:szCs w:val="24"/>
              </w:rPr>
            </w:pPr>
          </w:p>
        </w:tc>
        <w:tc>
          <w:tcPr>
            <w:tcW w:w="3260" w:type="dxa"/>
          </w:tcPr>
          <w:p w:rsidR="00161647" w:rsidRPr="00692A33" w:rsidRDefault="00161647" w:rsidP="00476985">
            <w:pPr>
              <w:jc w:val="center"/>
              <w:cnfStyle w:val="000000100000"/>
              <w:rPr>
                <w:rFonts w:ascii="Times New Roman" w:eastAsia="Times New Roman" w:hAnsi="Times New Roman" w:cs="Times New Roman"/>
                <w:sz w:val="28"/>
                <w:szCs w:val="28"/>
                <w:lang w:eastAsia="lt-LT"/>
              </w:rPr>
            </w:pPr>
          </w:p>
          <w:p w:rsidR="00161647" w:rsidRPr="00393020" w:rsidRDefault="00161647" w:rsidP="00476985">
            <w:pPr>
              <w:jc w:val="center"/>
              <w:cnfStyle w:val="000000100000"/>
              <w:rPr>
                <w:rFonts w:ascii="Times New Roman" w:eastAsia="Times New Roman" w:hAnsi="Times New Roman" w:cs="Times New Roman"/>
                <w:b/>
                <w:sz w:val="28"/>
                <w:szCs w:val="28"/>
                <w:lang w:eastAsia="lt-LT"/>
              </w:rPr>
            </w:pPr>
            <w:r w:rsidRPr="00393020">
              <w:rPr>
                <w:rFonts w:ascii="Times New Roman" w:eastAsia="Times New Roman" w:hAnsi="Times New Roman" w:cs="Times New Roman"/>
                <w:b/>
                <w:sz w:val="28"/>
                <w:szCs w:val="28"/>
                <w:lang w:eastAsia="lt-LT"/>
              </w:rPr>
              <w:t>8 800 28888</w:t>
            </w:r>
          </w:p>
          <w:p w:rsidR="00161647" w:rsidRPr="00692A33" w:rsidRDefault="00161647" w:rsidP="00476985">
            <w:pPr>
              <w:jc w:val="center"/>
              <w:cnfStyle w:val="000000100000"/>
              <w:rPr>
                <w:rFonts w:ascii="Times New Roman" w:eastAsia="Times New Roman" w:hAnsi="Times New Roman" w:cs="Times New Roman"/>
                <w:sz w:val="28"/>
                <w:szCs w:val="28"/>
                <w:lang w:eastAsia="lt-LT"/>
              </w:rPr>
            </w:pPr>
          </w:p>
          <w:p w:rsidR="00161647" w:rsidRPr="00692A33" w:rsidRDefault="00161647" w:rsidP="00476985">
            <w:pPr>
              <w:jc w:val="center"/>
              <w:cnfStyle w:val="000000100000"/>
              <w:rPr>
                <w:rFonts w:ascii="Times New Roman" w:hAnsi="Times New Roman" w:cs="Times New Roman"/>
                <w:sz w:val="28"/>
                <w:szCs w:val="28"/>
              </w:rPr>
            </w:pPr>
            <w:r w:rsidRPr="00692A33">
              <w:rPr>
                <w:rFonts w:ascii="Times New Roman" w:eastAsia="Times New Roman" w:hAnsi="Times New Roman" w:cs="Times New Roman"/>
                <w:sz w:val="28"/>
                <w:szCs w:val="28"/>
                <w:lang w:eastAsia="lt-LT"/>
              </w:rPr>
              <w:t xml:space="preserve">I-VII </w:t>
            </w:r>
            <w:r w:rsidRPr="00692A33">
              <w:rPr>
                <w:rFonts w:ascii="Times New Roman" w:eastAsia="Times New Roman" w:hAnsi="Times New Roman" w:cs="Times New Roman"/>
                <w:sz w:val="28"/>
                <w:szCs w:val="28"/>
                <w:lang w:eastAsia="lt-LT"/>
              </w:rPr>
              <w:br/>
              <w:t>visą parą</w:t>
            </w:r>
          </w:p>
        </w:tc>
      </w:tr>
      <w:tr w:rsidR="003B1441" w:rsidRPr="00692A33" w:rsidTr="00DE262F">
        <w:tc>
          <w:tcPr>
            <w:cnfStyle w:val="001000000000"/>
            <w:tcW w:w="5387" w:type="dxa"/>
          </w:tcPr>
          <w:p w:rsidR="00161647" w:rsidRPr="00692A33" w:rsidRDefault="00161647" w:rsidP="00476985">
            <w:pPr>
              <w:jc w:val="center"/>
              <w:rPr>
                <w:rFonts w:ascii="Times New Roman" w:hAnsi="Times New Roman" w:cs="Times New Roman"/>
                <w:sz w:val="20"/>
                <w:szCs w:val="20"/>
              </w:rPr>
            </w:pPr>
            <w:r w:rsidRPr="00692A33">
              <w:rPr>
                <w:rFonts w:ascii="Times New Roman" w:hAnsi="Times New Roman" w:cs="Times New Roman"/>
                <w:noProof/>
                <w:sz w:val="20"/>
                <w:szCs w:val="20"/>
                <w:lang w:eastAsia="lt-LT"/>
              </w:rPr>
              <w:drawing>
                <wp:inline distT="0" distB="0" distL="0" distR="0">
                  <wp:extent cx="3009900" cy="1524000"/>
                  <wp:effectExtent l="19050" t="0" r="0" b="0"/>
                  <wp:docPr id="2" name="Picture 1" descr="C:\Users\Vartotojas\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download (3).jpg"/>
                          <pic:cNvPicPr>
                            <a:picLocks noChangeAspect="1" noChangeArrowheads="1"/>
                          </pic:cNvPicPr>
                        </pic:nvPicPr>
                        <pic:blipFill>
                          <a:blip r:embed="rId6" cstate="print"/>
                          <a:srcRect/>
                          <a:stretch>
                            <a:fillRect/>
                          </a:stretch>
                        </pic:blipFill>
                        <pic:spPr bwMode="auto">
                          <a:xfrm>
                            <a:off x="0" y="0"/>
                            <a:ext cx="3009900" cy="1524000"/>
                          </a:xfrm>
                          <a:prstGeom prst="rect">
                            <a:avLst/>
                          </a:prstGeom>
                          <a:noFill/>
                          <a:ln w="9525">
                            <a:noFill/>
                            <a:miter lim="800000"/>
                            <a:headEnd/>
                            <a:tailEnd/>
                          </a:ln>
                        </pic:spPr>
                      </pic:pic>
                    </a:graphicData>
                  </a:graphic>
                </wp:inline>
              </w:drawing>
            </w:r>
          </w:p>
        </w:tc>
        <w:tc>
          <w:tcPr>
            <w:tcW w:w="7371" w:type="dxa"/>
          </w:tcPr>
          <w:p w:rsidR="00161647" w:rsidRPr="00393020" w:rsidRDefault="00161647" w:rsidP="00476985">
            <w:pPr>
              <w:jc w:val="center"/>
              <w:cnfStyle w:val="000000000000"/>
              <w:rPr>
                <w:rFonts w:ascii="Times New Roman" w:eastAsia="Times New Roman" w:hAnsi="Times New Roman" w:cs="Times New Roman"/>
                <w:sz w:val="24"/>
                <w:szCs w:val="24"/>
                <w:lang w:eastAsia="lt-LT"/>
              </w:rPr>
            </w:pPr>
          </w:p>
          <w:p w:rsidR="00161647" w:rsidRPr="00393020" w:rsidRDefault="00161647" w:rsidP="00476985">
            <w:pPr>
              <w:jc w:val="center"/>
              <w:cnfStyle w:val="000000000000"/>
              <w:rPr>
                <w:rFonts w:ascii="Times New Roman" w:hAnsi="Times New Roman" w:cs="Times New Roman"/>
                <w:sz w:val="24"/>
                <w:szCs w:val="24"/>
                <w:shd w:val="clear" w:color="auto" w:fill="FFFFFF"/>
              </w:rPr>
            </w:pPr>
            <w:r w:rsidRPr="00393020">
              <w:rPr>
                <w:rFonts w:ascii="Times New Roman" w:hAnsi="Times New Roman" w:cs="Times New Roman"/>
                <w:sz w:val="24"/>
                <w:szCs w:val="24"/>
                <w:shd w:val="clear" w:color="auto" w:fill="FFFFFF"/>
              </w:rPr>
              <w:t>Šiuo ypatingu laiku, kai kyla visokių stiprių jausmų ir klausimų, vaikai ir paaugliai gali skambinti nemokamu telefono numeriu 116111 arba, prisiregistravę mūsų svetainėje</w:t>
            </w:r>
            <w:r w:rsidRPr="00393020">
              <w:rPr>
                <w:rFonts w:ascii="Times New Roman" w:hAnsi="Times New Roman" w:cs="Times New Roman"/>
                <w:color w:val="1C1E21"/>
                <w:sz w:val="24"/>
                <w:szCs w:val="24"/>
                <w:shd w:val="clear" w:color="auto" w:fill="FFFFFF"/>
              </w:rPr>
              <w:t> </w:t>
            </w:r>
            <w:hyperlink r:id="rId7" w:tgtFrame="_blank" w:history="1">
              <w:r w:rsidRPr="00393020">
                <w:rPr>
                  <w:rStyle w:val="Hyperlink"/>
                  <w:rFonts w:ascii="Times New Roman" w:hAnsi="Times New Roman" w:cs="Times New Roman"/>
                  <w:color w:val="385898"/>
                  <w:sz w:val="24"/>
                  <w:szCs w:val="24"/>
                  <w:shd w:val="clear" w:color="auto" w:fill="FFFFFF"/>
                </w:rPr>
                <w:t>www.vaikulinija.lt</w:t>
              </w:r>
            </w:hyperlink>
            <w:r w:rsidRPr="00393020">
              <w:rPr>
                <w:rFonts w:ascii="Times New Roman" w:hAnsi="Times New Roman" w:cs="Times New Roman"/>
                <w:sz w:val="24"/>
                <w:szCs w:val="24"/>
                <w:shd w:val="clear" w:color="auto" w:fill="FFFFFF"/>
              </w:rPr>
              <w:t>, parašyti mums laišką ar pabendrauti „chat‘u“.</w:t>
            </w:r>
          </w:p>
          <w:p w:rsidR="00161647" w:rsidRPr="00393020" w:rsidRDefault="00161647" w:rsidP="00476985">
            <w:pPr>
              <w:jc w:val="center"/>
              <w:cnfStyle w:val="000000000000"/>
              <w:rPr>
                <w:rFonts w:ascii="Times New Roman" w:hAnsi="Times New Roman" w:cs="Times New Roman"/>
                <w:color w:val="1C1E21"/>
                <w:sz w:val="24"/>
                <w:szCs w:val="24"/>
                <w:shd w:val="clear" w:color="auto" w:fill="FFFFFF"/>
              </w:rPr>
            </w:pPr>
          </w:p>
          <w:p w:rsidR="00161647" w:rsidRPr="00393020" w:rsidRDefault="00161647" w:rsidP="00476985">
            <w:pPr>
              <w:jc w:val="center"/>
              <w:cnfStyle w:val="000000000000"/>
              <w:rPr>
                <w:rFonts w:ascii="Times New Roman" w:eastAsia="Times New Roman" w:hAnsi="Times New Roman" w:cs="Times New Roman"/>
                <w:sz w:val="24"/>
                <w:szCs w:val="24"/>
                <w:lang w:eastAsia="lt-LT"/>
              </w:rPr>
            </w:pPr>
            <w:r w:rsidRPr="00393020">
              <w:rPr>
                <w:rFonts w:ascii="Times New Roman" w:eastAsia="Times New Roman" w:hAnsi="Times New Roman" w:cs="Times New Roman"/>
                <w:sz w:val="24"/>
                <w:szCs w:val="24"/>
                <w:lang w:eastAsia="lt-LT"/>
              </w:rPr>
              <w:t>Budi savanoriai konsultantai, profesionalai.</w:t>
            </w:r>
          </w:p>
          <w:p w:rsidR="00161647" w:rsidRPr="00393020" w:rsidRDefault="00161647" w:rsidP="00476985">
            <w:pPr>
              <w:jc w:val="center"/>
              <w:cnfStyle w:val="000000000000"/>
              <w:rPr>
                <w:rFonts w:ascii="Times New Roman" w:hAnsi="Times New Roman" w:cs="Times New Roman"/>
                <w:sz w:val="24"/>
                <w:szCs w:val="24"/>
              </w:rPr>
            </w:pPr>
          </w:p>
        </w:tc>
        <w:tc>
          <w:tcPr>
            <w:tcW w:w="3260" w:type="dxa"/>
          </w:tcPr>
          <w:p w:rsidR="00393020" w:rsidRDefault="00393020" w:rsidP="00476985">
            <w:pPr>
              <w:jc w:val="center"/>
              <w:cnfStyle w:val="000000000000"/>
              <w:rPr>
                <w:rFonts w:ascii="Times New Roman" w:eastAsia="Times New Roman" w:hAnsi="Times New Roman" w:cs="Times New Roman"/>
                <w:b/>
                <w:sz w:val="28"/>
                <w:szCs w:val="28"/>
                <w:lang w:eastAsia="lt-LT"/>
              </w:rPr>
            </w:pPr>
          </w:p>
          <w:p w:rsidR="00161647" w:rsidRPr="00393020" w:rsidRDefault="00161647" w:rsidP="00476985">
            <w:pPr>
              <w:jc w:val="center"/>
              <w:cnfStyle w:val="000000000000"/>
              <w:rPr>
                <w:rFonts w:ascii="Times New Roman" w:eastAsia="Times New Roman" w:hAnsi="Times New Roman" w:cs="Times New Roman"/>
                <w:b/>
                <w:sz w:val="28"/>
                <w:szCs w:val="28"/>
                <w:lang w:eastAsia="lt-LT"/>
              </w:rPr>
            </w:pPr>
            <w:r w:rsidRPr="00393020">
              <w:rPr>
                <w:rFonts w:ascii="Times New Roman" w:eastAsia="Times New Roman" w:hAnsi="Times New Roman" w:cs="Times New Roman"/>
                <w:b/>
                <w:sz w:val="28"/>
                <w:szCs w:val="28"/>
                <w:lang w:eastAsia="lt-LT"/>
              </w:rPr>
              <w:t>116 111</w:t>
            </w:r>
          </w:p>
          <w:p w:rsidR="00161647" w:rsidRPr="00692A33" w:rsidRDefault="00161647" w:rsidP="00476985">
            <w:pPr>
              <w:jc w:val="center"/>
              <w:cnfStyle w:val="000000000000"/>
              <w:rPr>
                <w:rFonts w:ascii="Times New Roman" w:eastAsia="Times New Roman" w:hAnsi="Times New Roman" w:cs="Times New Roman"/>
                <w:sz w:val="28"/>
                <w:szCs w:val="28"/>
                <w:lang w:eastAsia="lt-LT"/>
              </w:rPr>
            </w:pPr>
          </w:p>
          <w:p w:rsidR="00161647" w:rsidRPr="00692A33" w:rsidRDefault="00161647" w:rsidP="00476985">
            <w:pPr>
              <w:jc w:val="center"/>
              <w:cnfStyle w:val="000000000000"/>
              <w:rPr>
                <w:rFonts w:ascii="Times New Roman" w:hAnsi="Times New Roman" w:cs="Times New Roman"/>
                <w:sz w:val="28"/>
                <w:szCs w:val="28"/>
              </w:rPr>
            </w:pPr>
            <w:r w:rsidRPr="00692A33">
              <w:rPr>
                <w:rFonts w:ascii="Times New Roman" w:eastAsia="Times New Roman" w:hAnsi="Times New Roman" w:cs="Times New Roman"/>
                <w:sz w:val="28"/>
                <w:szCs w:val="28"/>
                <w:lang w:eastAsia="lt-LT"/>
              </w:rPr>
              <w:t xml:space="preserve">I-VII </w:t>
            </w:r>
            <w:r w:rsidRPr="00692A33">
              <w:rPr>
                <w:rFonts w:ascii="Times New Roman" w:eastAsia="Times New Roman" w:hAnsi="Times New Roman" w:cs="Times New Roman"/>
                <w:sz w:val="28"/>
                <w:szCs w:val="28"/>
                <w:lang w:eastAsia="lt-LT"/>
              </w:rPr>
              <w:br/>
              <w:t>11:00 - 21:00</w:t>
            </w:r>
          </w:p>
        </w:tc>
      </w:tr>
      <w:tr w:rsidR="003B1441" w:rsidRPr="00692A33" w:rsidTr="00DE262F">
        <w:trPr>
          <w:cnfStyle w:val="000000100000"/>
        </w:trPr>
        <w:tc>
          <w:tcPr>
            <w:cnfStyle w:val="001000000000"/>
            <w:tcW w:w="5387" w:type="dxa"/>
          </w:tcPr>
          <w:p w:rsidR="00161647" w:rsidRPr="00692A33" w:rsidRDefault="00161647" w:rsidP="00476985">
            <w:pPr>
              <w:jc w:val="center"/>
              <w:rPr>
                <w:rFonts w:ascii="Times New Roman" w:hAnsi="Times New Roman" w:cs="Times New Roman"/>
                <w:sz w:val="20"/>
                <w:szCs w:val="20"/>
              </w:rPr>
            </w:pPr>
            <w:r w:rsidRPr="00692A33">
              <w:rPr>
                <w:rFonts w:ascii="Times New Roman" w:hAnsi="Times New Roman" w:cs="Times New Roman"/>
                <w:noProof/>
                <w:sz w:val="20"/>
                <w:szCs w:val="20"/>
                <w:lang w:eastAsia="lt-LT"/>
              </w:rPr>
              <w:lastRenderedPageBreak/>
              <w:drawing>
                <wp:inline distT="0" distB="0" distL="0" distR="0">
                  <wp:extent cx="2505075" cy="1504950"/>
                  <wp:effectExtent l="19050" t="0" r="9525" b="0"/>
                  <wp:docPr id="3" name="Picture 7" descr="C:\Users\Vartotojas\Desktop\Linija doverij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rtotojas\Desktop\Linija doverija 3.jpg"/>
                          <pic:cNvPicPr>
                            <a:picLocks noChangeAspect="1" noChangeArrowheads="1"/>
                          </pic:cNvPicPr>
                        </pic:nvPicPr>
                        <pic:blipFill>
                          <a:blip r:embed="rId8" cstate="print"/>
                          <a:srcRect/>
                          <a:stretch>
                            <a:fillRect/>
                          </a:stretch>
                        </pic:blipFill>
                        <pic:spPr bwMode="auto">
                          <a:xfrm>
                            <a:off x="0" y="0"/>
                            <a:ext cx="2505075" cy="1504950"/>
                          </a:xfrm>
                          <a:prstGeom prst="rect">
                            <a:avLst/>
                          </a:prstGeom>
                          <a:noFill/>
                          <a:ln w="9525">
                            <a:noFill/>
                            <a:miter lim="800000"/>
                            <a:headEnd/>
                            <a:tailEnd/>
                          </a:ln>
                        </pic:spPr>
                      </pic:pic>
                    </a:graphicData>
                  </a:graphic>
                </wp:inline>
              </w:drawing>
            </w:r>
          </w:p>
        </w:tc>
        <w:tc>
          <w:tcPr>
            <w:tcW w:w="7371" w:type="dxa"/>
          </w:tcPr>
          <w:p w:rsidR="000D65E0" w:rsidRDefault="000D65E0" w:rsidP="00476985">
            <w:pPr>
              <w:jc w:val="center"/>
              <w:cnfStyle w:val="000000100000"/>
              <w:rPr>
                <w:rFonts w:ascii="Times New Roman" w:eastAsia="Times New Roman" w:hAnsi="Times New Roman" w:cs="Times New Roman"/>
                <w:sz w:val="24"/>
                <w:szCs w:val="24"/>
                <w:lang w:eastAsia="lt-LT"/>
              </w:rPr>
            </w:pPr>
          </w:p>
          <w:p w:rsidR="00161647" w:rsidRPr="00393020" w:rsidRDefault="00161647" w:rsidP="00476985">
            <w:pPr>
              <w:jc w:val="center"/>
              <w:cnfStyle w:val="000000100000"/>
              <w:rPr>
                <w:rFonts w:ascii="Times New Roman" w:hAnsi="Times New Roman" w:cs="Times New Roman"/>
                <w:sz w:val="24"/>
                <w:szCs w:val="24"/>
              </w:rPr>
            </w:pPr>
            <w:r w:rsidRPr="00393020">
              <w:rPr>
                <w:rFonts w:ascii="Times New Roman" w:eastAsia="Times New Roman" w:hAnsi="Times New Roman" w:cs="Times New Roman"/>
                <w:sz w:val="24"/>
                <w:szCs w:val="24"/>
                <w:lang w:eastAsia="lt-LT"/>
              </w:rPr>
              <w:t>Budi savanoriai konsultantai. Pagalba skirta paaugliams ir jaunimui (</w:t>
            </w:r>
            <w:r w:rsidRPr="00393020">
              <w:rPr>
                <w:rFonts w:ascii="Times New Roman" w:eastAsia="Times New Roman" w:hAnsi="Times New Roman" w:cs="Times New Roman"/>
                <w:b/>
                <w:bCs/>
                <w:sz w:val="24"/>
                <w:szCs w:val="24"/>
                <w:lang w:eastAsia="lt-LT"/>
              </w:rPr>
              <w:t>parama teikiama rusų kalba).</w:t>
            </w:r>
          </w:p>
        </w:tc>
        <w:tc>
          <w:tcPr>
            <w:tcW w:w="3260" w:type="dxa"/>
          </w:tcPr>
          <w:p w:rsidR="00393020" w:rsidRDefault="00393020" w:rsidP="00476985">
            <w:pPr>
              <w:jc w:val="center"/>
              <w:cnfStyle w:val="000000100000"/>
              <w:rPr>
                <w:rFonts w:ascii="Times New Roman" w:eastAsia="Times New Roman" w:hAnsi="Times New Roman" w:cs="Times New Roman"/>
                <w:b/>
                <w:sz w:val="28"/>
                <w:szCs w:val="28"/>
                <w:lang w:eastAsia="lt-LT"/>
              </w:rPr>
            </w:pPr>
          </w:p>
          <w:p w:rsidR="00161647" w:rsidRPr="00393020" w:rsidRDefault="00161647" w:rsidP="00476985">
            <w:pPr>
              <w:jc w:val="center"/>
              <w:cnfStyle w:val="000000100000"/>
              <w:rPr>
                <w:rFonts w:ascii="Times New Roman" w:eastAsia="Times New Roman" w:hAnsi="Times New Roman" w:cs="Times New Roman"/>
                <w:b/>
                <w:sz w:val="28"/>
                <w:szCs w:val="28"/>
                <w:lang w:eastAsia="lt-LT"/>
              </w:rPr>
            </w:pPr>
            <w:r w:rsidRPr="00393020">
              <w:rPr>
                <w:rFonts w:ascii="Times New Roman" w:eastAsia="Times New Roman" w:hAnsi="Times New Roman" w:cs="Times New Roman"/>
                <w:b/>
                <w:sz w:val="28"/>
                <w:szCs w:val="28"/>
                <w:lang w:eastAsia="lt-LT"/>
              </w:rPr>
              <w:t>8 800 77277</w:t>
            </w:r>
          </w:p>
          <w:p w:rsidR="00161647" w:rsidRPr="00692A33" w:rsidRDefault="00161647" w:rsidP="00476985">
            <w:pPr>
              <w:jc w:val="center"/>
              <w:cnfStyle w:val="000000100000"/>
              <w:rPr>
                <w:rFonts w:ascii="Times New Roman" w:eastAsia="Times New Roman" w:hAnsi="Times New Roman" w:cs="Times New Roman"/>
                <w:sz w:val="28"/>
                <w:szCs w:val="28"/>
                <w:lang w:eastAsia="lt-LT"/>
              </w:rPr>
            </w:pPr>
          </w:p>
          <w:p w:rsidR="00161647" w:rsidRPr="00692A33" w:rsidRDefault="00161647" w:rsidP="00476985">
            <w:pPr>
              <w:jc w:val="center"/>
              <w:cnfStyle w:val="000000100000"/>
              <w:rPr>
                <w:rFonts w:ascii="Times New Roman" w:hAnsi="Times New Roman" w:cs="Times New Roman"/>
                <w:sz w:val="28"/>
                <w:szCs w:val="28"/>
              </w:rPr>
            </w:pPr>
            <w:r w:rsidRPr="00692A33">
              <w:rPr>
                <w:rFonts w:ascii="Times New Roman" w:eastAsia="Times New Roman" w:hAnsi="Times New Roman" w:cs="Times New Roman"/>
                <w:sz w:val="28"/>
                <w:szCs w:val="28"/>
                <w:lang w:eastAsia="lt-LT"/>
              </w:rPr>
              <w:t xml:space="preserve">II-VI </w:t>
            </w:r>
            <w:r w:rsidRPr="00692A33">
              <w:rPr>
                <w:rFonts w:ascii="Times New Roman" w:eastAsia="Times New Roman" w:hAnsi="Times New Roman" w:cs="Times New Roman"/>
                <w:sz w:val="28"/>
                <w:szCs w:val="28"/>
                <w:lang w:eastAsia="lt-LT"/>
              </w:rPr>
              <w:br/>
              <w:t>16:00 – 20:00</w:t>
            </w:r>
          </w:p>
        </w:tc>
      </w:tr>
      <w:tr w:rsidR="003B1441" w:rsidRPr="00692A33" w:rsidTr="00DE262F">
        <w:tc>
          <w:tcPr>
            <w:cnfStyle w:val="001000000000"/>
            <w:tcW w:w="5387" w:type="dxa"/>
          </w:tcPr>
          <w:p w:rsidR="00161647" w:rsidRPr="00692A33" w:rsidRDefault="00161647" w:rsidP="00476985">
            <w:pPr>
              <w:jc w:val="center"/>
              <w:rPr>
                <w:rFonts w:ascii="Times New Roman" w:hAnsi="Times New Roman" w:cs="Times New Roman"/>
                <w:sz w:val="20"/>
                <w:szCs w:val="20"/>
              </w:rPr>
            </w:pPr>
            <w:r w:rsidRPr="00692A33">
              <w:rPr>
                <w:rFonts w:ascii="Times New Roman" w:hAnsi="Times New Roman" w:cs="Times New Roman"/>
                <w:noProof/>
                <w:sz w:val="20"/>
                <w:szCs w:val="20"/>
                <w:lang w:eastAsia="lt-LT"/>
              </w:rPr>
              <w:drawing>
                <wp:inline distT="0" distB="0" distL="0" distR="0">
                  <wp:extent cx="2368879" cy="1476375"/>
                  <wp:effectExtent l="19050" t="0" r="0" b="0"/>
                  <wp:docPr id="7" name="Picture 6" descr="C:\Users\Vartotojas\Desktop\a8b59af3a51f412cbb5cb386b15a88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rtotojas\Desktop\a8b59af3a51f412cbb5cb386b15a8859.png"/>
                          <pic:cNvPicPr>
                            <a:picLocks noChangeAspect="1" noChangeArrowheads="1"/>
                          </pic:cNvPicPr>
                        </pic:nvPicPr>
                        <pic:blipFill>
                          <a:blip r:embed="rId9" cstate="print"/>
                          <a:srcRect/>
                          <a:stretch>
                            <a:fillRect/>
                          </a:stretch>
                        </pic:blipFill>
                        <pic:spPr bwMode="auto">
                          <a:xfrm>
                            <a:off x="0" y="0"/>
                            <a:ext cx="2372058" cy="1478356"/>
                          </a:xfrm>
                          <a:prstGeom prst="rect">
                            <a:avLst/>
                          </a:prstGeom>
                          <a:noFill/>
                          <a:ln w="9525">
                            <a:noFill/>
                            <a:miter lim="800000"/>
                            <a:headEnd/>
                            <a:tailEnd/>
                          </a:ln>
                        </pic:spPr>
                      </pic:pic>
                    </a:graphicData>
                  </a:graphic>
                </wp:inline>
              </w:drawing>
            </w:r>
          </w:p>
        </w:tc>
        <w:tc>
          <w:tcPr>
            <w:tcW w:w="7371" w:type="dxa"/>
          </w:tcPr>
          <w:p w:rsidR="000D65E0" w:rsidRDefault="000D65E0" w:rsidP="00476985">
            <w:pPr>
              <w:shd w:val="clear" w:color="auto" w:fill="FFFFFF"/>
              <w:jc w:val="center"/>
              <w:textAlignment w:val="baseline"/>
              <w:cnfStyle w:val="000000000000"/>
              <w:rPr>
                <w:rFonts w:ascii="Times New Roman" w:eastAsia="Times New Roman" w:hAnsi="Times New Roman" w:cs="Times New Roman"/>
                <w:sz w:val="24"/>
                <w:szCs w:val="24"/>
                <w:lang w:eastAsia="lt-LT"/>
              </w:rPr>
            </w:pPr>
          </w:p>
          <w:p w:rsidR="00161647" w:rsidRPr="00D34B6C" w:rsidRDefault="00161647" w:rsidP="00476985">
            <w:pPr>
              <w:shd w:val="clear" w:color="auto" w:fill="FFFFFF"/>
              <w:jc w:val="center"/>
              <w:textAlignment w:val="baseline"/>
              <w:cnfStyle w:val="000000000000"/>
              <w:rPr>
                <w:rFonts w:ascii="Times New Roman" w:eastAsia="Times New Roman" w:hAnsi="Times New Roman" w:cs="Times New Roman"/>
                <w:sz w:val="24"/>
                <w:szCs w:val="24"/>
                <w:lang w:eastAsia="lt-LT"/>
              </w:rPr>
            </w:pPr>
            <w:r w:rsidRPr="00D34B6C">
              <w:rPr>
                <w:rFonts w:ascii="Times New Roman" w:eastAsia="Times New Roman" w:hAnsi="Times New Roman" w:cs="Times New Roman"/>
                <w:sz w:val="24"/>
                <w:szCs w:val="24"/>
                <w:lang w:eastAsia="lt-LT"/>
              </w:rPr>
              <w:t>Jei išgyveni krizę, jauti nerimą, beprasmybę ar tiesiog trūksta gyvenimo džiaugsmo,</w:t>
            </w:r>
          </w:p>
          <w:p w:rsidR="00161647" w:rsidRPr="00393020" w:rsidRDefault="00161647" w:rsidP="00476985">
            <w:pPr>
              <w:jc w:val="center"/>
              <w:cnfStyle w:val="000000000000"/>
              <w:rPr>
                <w:rFonts w:ascii="Times New Roman" w:eastAsia="Times New Roman" w:hAnsi="Times New Roman" w:cs="Times New Roman"/>
                <w:sz w:val="24"/>
                <w:szCs w:val="24"/>
                <w:lang w:eastAsia="lt-LT"/>
              </w:rPr>
            </w:pPr>
            <w:r w:rsidRPr="00D34B6C">
              <w:rPr>
                <w:rFonts w:ascii="Times New Roman" w:eastAsia="Times New Roman" w:hAnsi="Times New Roman" w:cs="Times New Roman"/>
                <w:sz w:val="24"/>
                <w:szCs w:val="24"/>
                <w:lang w:eastAsia="lt-LT"/>
              </w:rPr>
              <w:t>Pagalbos moterims linija Tave išklausys, padės sutelkti mintis, padrąsins</w:t>
            </w:r>
            <w:r w:rsidR="00281B74">
              <w:rPr>
                <w:rFonts w:ascii="Times New Roman" w:eastAsia="Times New Roman" w:hAnsi="Times New Roman" w:cs="Times New Roman"/>
                <w:sz w:val="24"/>
                <w:szCs w:val="24"/>
                <w:lang w:eastAsia="lt-LT"/>
              </w:rPr>
              <w:t>.</w:t>
            </w:r>
          </w:p>
          <w:p w:rsidR="00B72BF6" w:rsidRDefault="00B72BF6" w:rsidP="00476985">
            <w:pPr>
              <w:jc w:val="center"/>
              <w:cnfStyle w:val="000000000000"/>
              <w:rPr>
                <w:rFonts w:ascii="Times New Roman" w:eastAsia="Times New Roman" w:hAnsi="Times New Roman" w:cs="Times New Roman"/>
                <w:sz w:val="24"/>
                <w:szCs w:val="24"/>
                <w:lang w:eastAsia="lt-LT"/>
              </w:rPr>
            </w:pPr>
          </w:p>
          <w:p w:rsidR="00161647" w:rsidRPr="00393020" w:rsidRDefault="00161647" w:rsidP="00476985">
            <w:pPr>
              <w:jc w:val="center"/>
              <w:cnfStyle w:val="000000000000"/>
              <w:rPr>
                <w:rFonts w:ascii="Times New Roman" w:hAnsi="Times New Roman" w:cs="Times New Roman"/>
                <w:sz w:val="24"/>
                <w:szCs w:val="24"/>
              </w:rPr>
            </w:pPr>
            <w:r w:rsidRPr="00393020">
              <w:rPr>
                <w:rFonts w:ascii="Times New Roman" w:eastAsia="Times New Roman" w:hAnsi="Times New Roman" w:cs="Times New Roman"/>
                <w:sz w:val="24"/>
                <w:szCs w:val="24"/>
                <w:lang w:eastAsia="lt-LT"/>
              </w:rPr>
              <w:t>Budi profesionalai, savanoriai konsultantai</w:t>
            </w:r>
            <w:r w:rsidR="00B72BF6">
              <w:rPr>
                <w:rFonts w:ascii="Times New Roman" w:eastAsia="Times New Roman" w:hAnsi="Times New Roman" w:cs="Times New Roman"/>
                <w:sz w:val="24"/>
                <w:szCs w:val="24"/>
                <w:lang w:eastAsia="lt-LT"/>
              </w:rPr>
              <w:t>.</w:t>
            </w:r>
          </w:p>
        </w:tc>
        <w:tc>
          <w:tcPr>
            <w:tcW w:w="3260" w:type="dxa"/>
          </w:tcPr>
          <w:p w:rsidR="00393020" w:rsidRDefault="00393020" w:rsidP="00476985">
            <w:pPr>
              <w:jc w:val="center"/>
              <w:cnfStyle w:val="000000000000"/>
              <w:rPr>
                <w:rFonts w:ascii="Times New Roman" w:eastAsia="Times New Roman" w:hAnsi="Times New Roman" w:cs="Times New Roman"/>
                <w:b/>
                <w:sz w:val="28"/>
                <w:szCs w:val="28"/>
                <w:lang w:eastAsia="lt-LT"/>
              </w:rPr>
            </w:pPr>
          </w:p>
          <w:p w:rsidR="00161647" w:rsidRPr="00393020" w:rsidRDefault="00161647" w:rsidP="00476985">
            <w:pPr>
              <w:jc w:val="center"/>
              <w:cnfStyle w:val="000000000000"/>
              <w:rPr>
                <w:rFonts w:ascii="Times New Roman" w:eastAsia="Times New Roman" w:hAnsi="Times New Roman" w:cs="Times New Roman"/>
                <w:b/>
                <w:sz w:val="28"/>
                <w:szCs w:val="28"/>
                <w:lang w:eastAsia="lt-LT"/>
              </w:rPr>
            </w:pPr>
            <w:r w:rsidRPr="00393020">
              <w:rPr>
                <w:rFonts w:ascii="Times New Roman" w:eastAsia="Times New Roman" w:hAnsi="Times New Roman" w:cs="Times New Roman"/>
                <w:b/>
                <w:sz w:val="28"/>
                <w:szCs w:val="28"/>
                <w:lang w:eastAsia="lt-LT"/>
              </w:rPr>
              <w:t>8 800 66366</w:t>
            </w:r>
          </w:p>
          <w:p w:rsidR="00161647" w:rsidRPr="00692A33" w:rsidRDefault="00161647" w:rsidP="00393020">
            <w:pPr>
              <w:cnfStyle w:val="000000000000"/>
              <w:rPr>
                <w:rFonts w:ascii="Times New Roman" w:eastAsia="Times New Roman" w:hAnsi="Times New Roman" w:cs="Times New Roman"/>
                <w:sz w:val="28"/>
                <w:szCs w:val="28"/>
                <w:lang w:eastAsia="lt-LT"/>
              </w:rPr>
            </w:pPr>
          </w:p>
          <w:p w:rsidR="00161647" w:rsidRPr="00692A33" w:rsidRDefault="00161647" w:rsidP="00476985">
            <w:pPr>
              <w:jc w:val="center"/>
              <w:cnfStyle w:val="000000000000"/>
              <w:rPr>
                <w:rFonts w:ascii="Times New Roman" w:hAnsi="Times New Roman" w:cs="Times New Roman"/>
                <w:sz w:val="28"/>
                <w:szCs w:val="28"/>
              </w:rPr>
            </w:pPr>
            <w:r w:rsidRPr="00692A33">
              <w:rPr>
                <w:rFonts w:ascii="Times New Roman" w:eastAsia="Times New Roman" w:hAnsi="Times New Roman" w:cs="Times New Roman"/>
                <w:sz w:val="28"/>
                <w:szCs w:val="28"/>
                <w:lang w:eastAsia="lt-LT"/>
              </w:rPr>
              <w:t xml:space="preserve">I-VII </w:t>
            </w:r>
            <w:r w:rsidRPr="00692A33">
              <w:rPr>
                <w:rFonts w:ascii="Times New Roman" w:eastAsia="Times New Roman" w:hAnsi="Times New Roman" w:cs="Times New Roman"/>
                <w:sz w:val="28"/>
                <w:szCs w:val="28"/>
                <w:lang w:eastAsia="lt-LT"/>
              </w:rPr>
              <w:br/>
              <w:t>visą parą</w:t>
            </w:r>
          </w:p>
        </w:tc>
      </w:tr>
      <w:tr w:rsidR="003B1441" w:rsidRPr="00692A33" w:rsidTr="00DE262F">
        <w:trPr>
          <w:cnfStyle w:val="000000100000"/>
        </w:trPr>
        <w:tc>
          <w:tcPr>
            <w:cnfStyle w:val="001000000000"/>
            <w:tcW w:w="5387" w:type="dxa"/>
          </w:tcPr>
          <w:p w:rsidR="00161647" w:rsidRPr="00692A33" w:rsidRDefault="00161647" w:rsidP="00476985">
            <w:pPr>
              <w:jc w:val="center"/>
              <w:rPr>
                <w:rFonts w:ascii="Times New Roman" w:hAnsi="Times New Roman" w:cs="Times New Roman"/>
                <w:sz w:val="20"/>
                <w:szCs w:val="20"/>
              </w:rPr>
            </w:pPr>
            <w:r w:rsidRPr="00692A33">
              <w:rPr>
                <w:rFonts w:ascii="Times New Roman" w:hAnsi="Times New Roman" w:cs="Times New Roman"/>
                <w:noProof/>
                <w:sz w:val="20"/>
                <w:szCs w:val="20"/>
                <w:lang w:eastAsia="lt-LT"/>
              </w:rPr>
              <w:drawing>
                <wp:inline distT="0" distB="0" distL="0" distR="0">
                  <wp:extent cx="2476500" cy="1847850"/>
                  <wp:effectExtent l="19050" t="0" r="0" b="0"/>
                  <wp:docPr id="8" name="Picture 3" descr="C:\Users\Vartotojas\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download (1).jpg"/>
                          <pic:cNvPicPr>
                            <a:picLocks noChangeAspect="1" noChangeArrowheads="1"/>
                          </pic:cNvPicPr>
                        </pic:nvPicPr>
                        <pic:blipFill>
                          <a:blip r:embed="rId10"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tc>
        <w:tc>
          <w:tcPr>
            <w:tcW w:w="7371" w:type="dxa"/>
          </w:tcPr>
          <w:p w:rsidR="000D65E0" w:rsidRDefault="000D65E0" w:rsidP="00476985">
            <w:pPr>
              <w:jc w:val="center"/>
              <w:cnfStyle w:val="000000100000"/>
              <w:rPr>
                <w:rFonts w:ascii="Times New Roman" w:hAnsi="Times New Roman" w:cs="Times New Roman"/>
                <w:sz w:val="24"/>
                <w:szCs w:val="24"/>
                <w:shd w:val="clear" w:color="auto" w:fill="FFFFFF"/>
              </w:rPr>
            </w:pPr>
          </w:p>
          <w:p w:rsidR="00161647" w:rsidRPr="00393020" w:rsidRDefault="00161647" w:rsidP="00476985">
            <w:pPr>
              <w:jc w:val="center"/>
              <w:cnfStyle w:val="000000100000"/>
              <w:rPr>
                <w:rStyle w:val="textexposedshow"/>
                <w:rFonts w:ascii="Times New Roman" w:hAnsi="Times New Roman" w:cs="Times New Roman"/>
                <w:sz w:val="24"/>
                <w:szCs w:val="24"/>
                <w:shd w:val="clear" w:color="auto" w:fill="FFFFFF"/>
              </w:rPr>
            </w:pPr>
            <w:r w:rsidRPr="00393020">
              <w:rPr>
                <w:rFonts w:ascii="Times New Roman" w:hAnsi="Times New Roman" w:cs="Times New Roman"/>
                <w:sz w:val="24"/>
                <w:szCs w:val="24"/>
                <w:shd w:val="clear" w:color="auto" w:fill="FFFFFF"/>
              </w:rPr>
              <w:t>Karantino šalyje metu Vilties linija ir toliau n</w:t>
            </w:r>
            <w:r w:rsidR="003926D7">
              <w:rPr>
                <w:rFonts w:ascii="Times New Roman" w:hAnsi="Times New Roman" w:cs="Times New Roman"/>
                <w:sz w:val="24"/>
                <w:szCs w:val="24"/>
                <w:shd w:val="clear" w:color="auto" w:fill="FFFFFF"/>
              </w:rPr>
              <w:t>epertraukiamai tęsia savo darbą, teikia pagalbą suaugusiems.</w:t>
            </w:r>
            <w:r w:rsidRPr="00393020">
              <w:rPr>
                <w:rFonts w:ascii="Times New Roman" w:hAnsi="Times New Roman" w:cs="Times New Roman"/>
                <w:sz w:val="24"/>
                <w:szCs w:val="24"/>
                <w:shd w:val="clear" w:color="auto" w:fill="FFFFFF"/>
              </w:rPr>
              <w:t xml:space="preserve"> Šiuo neįprastu laikotarpiu gali suintensyvėti patiriamas nerimo jausmas, susiję</w:t>
            </w:r>
            <w:r w:rsidRPr="00393020">
              <w:rPr>
                <w:rStyle w:val="textexposedshow"/>
                <w:rFonts w:ascii="Times New Roman" w:hAnsi="Times New Roman" w:cs="Times New Roman"/>
                <w:sz w:val="24"/>
                <w:szCs w:val="24"/>
                <w:shd w:val="clear" w:color="auto" w:fill="FFFFFF"/>
              </w:rPr>
              <w:t>s su neapibrėžtumu, pažeidžiamumu bei kontrolės stoka. Saviizoliacijoje svarbu neapleisti socialinių poreikių – bendravimas, skambutis į Vilties liniją bei pokalbis su konsultantu gali padėti sumažinti streso reakcijas, išbūti su patiriamu nerimu, baime ar vienišumo jausmu. Tad šalia įprastos higienos pasirūpinkime ir savo emocine sveikata – tai padės išlikti ramesniems bei sulaukti emocinio palaikymo.</w:t>
            </w:r>
          </w:p>
          <w:p w:rsidR="00161647" w:rsidRPr="00393020" w:rsidRDefault="00161647" w:rsidP="00545448">
            <w:pPr>
              <w:jc w:val="center"/>
              <w:cnfStyle w:val="000000100000"/>
              <w:rPr>
                <w:rFonts w:ascii="Times New Roman" w:hAnsi="Times New Roman" w:cs="Times New Roman"/>
                <w:sz w:val="24"/>
                <w:szCs w:val="24"/>
              </w:rPr>
            </w:pPr>
            <w:r w:rsidRPr="00393020">
              <w:rPr>
                <w:rFonts w:ascii="Times New Roman" w:eastAsia="Times New Roman" w:hAnsi="Times New Roman" w:cs="Times New Roman"/>
                <w:sz w:val="24"/>
                <w:szCs w:val="24"/>
                <w:lang w:eastAsia="lt-LT"/>
              </w:rPr>
              <w:t>Budi profesionalai, savanoriai konsultantai</w:t>
            </w:r>
            <w:r w:rsidR="00B72BF6">
              <w:rPr>
                <w:rFonts w:ascii="Times New Roman" w:eastAsia="Times New Roman" w:hAnsi="Times New Roman" w:cs="Times New Roman"/>
                <w:sz w:val="24"/>
                <w:szCs w:val="24"/>
                <w:lang w:eastAsia="lt-LT"/>
              </w:rPr>
              <w:t>.</w:t>
            </w:r>
          </w:p>
          <w:p w:rsidR="00161647" w:rsidRPr="00393020" w:rsidRDefault="00161647" w:rsidP="00476985">
            <w:pPr>
              <w:jc w:val="center"/>
              <w:cnfStyle w:val="000000100000"/>
              <w:rPr>
                <w:rFonts w:ascii="Times New Roman" w:hAnsi="Times New Roman" w:cs="Times New Roman"/>
                <w:sz w:val="24"/>
                <w:szCs w:val="24"/>
              </w:rPr>
            </w:pPr>
          </w:p>
        </w:tc>
        <w:tc>
          <w:tcPr>
            <w:tcW w:w="3260" w:type="dxa"/>
          </w:tcPr>
          <w:p w:rsidR="00393020" w:rsidRDefault="00393020" w:rsidP="00476985">
            <w:pPr>
              <w:jc w:val="center"/>
              <w:cnfStyle w:val="000000100000"/>
              <w:rPr>
                <w:rFonts w:ascii="Times New Roman" w:eastAsia="Times New Roman" w:hAnsi="Times New Roman" w:cs="Times New Roman"/>
                <w:sz w:val="28"/>
                <w:szCs w:val="28"/>
                <w:lang w:eastAsia="lt-LT"/>
              </w:rPr>
            </w:pPr>
          </w:p>
          <w:p w:rsidR="00161647" w:rsidRPr="00393020" w:rsidRDefault="00161647" w:rsidP="00476985">
            <w:pPr>
              <w:jc w:val="center"/>
              <w:cnfStyle w:val="000000100000"/>
              <w:rPr>
                <w:rFonts w:ascii="Times New Roman" w:eastAsia="Times New Roman" w:hAnsi="Times New Roman" w:cs="Times New Roman"/>
                <w:b/>
                <w:sz w:val="28"/>
                <w:szCs w:val="28"/>
                <w:lang w:eastAsia="lt-LT"/>
              </w:rPr>
            </w:pPr>
            <w:r w:rsidRPr="00393020">
              <w:rPr>
                <w:rFonts w:ascii="Times New Roman" w:eastAsia="Times New Roman" w:hAnsi="Times New Roman" w:cs="Times New Roman"/>
                <w:b/>
                <w:sz w:val="28"/>
                <w:szCs w:val="28"/>
                <w:lang w:eastAsia="lt-LT"/>
              </w:rPr>
              <w:t>116 123</w:t>
            </w:r>
          </w:p>
          <w:p w:rsidR="00161647" w:rsidRPr="00692A33" w:rsidRDefault="00161647" w:rsidP="00476985">
            <w:pPr>
              <w:jc w:val="center"/>
              <w:cnfStyle w:val="000000100000"/>
              <w:rPr>
                <w:rFonts w:ascii="Times New Roman" w:eastAsia="Times New Roman" w:hAnsi="Times New Roman" w:cs="Times New Roman"/>
                <w:sz w:val="28"/>
                <w:szCs w:val="28"/>
                <w:lang w:eastAsia="lt-LT"/>
              </w:rPr>
            </w:pPr>
          </w:p>
          <w:p w:rsidR="00161647" w:rsidRPr="00692A33" w:rsidRDefault="00161647" w:rsidP="00476985">
            <w:pPr>
              <w:jc w:val="center"/>
              <w:cnfStyle w:val="000000100000"/>
              <w:rPr>
                <w:rFonts w:ascii="Times New Roman" w:hAnsi="Times New Roman" w:cs="Times New Roman"/>
                <w:sz w:val="28"/>
                <w:szCs w:val="28"/>
              </w:rPr>
            </w:pPr>
            <w:r w:rsidRPr="00692A33">
              <w:rPr>
                <w:rFonts w:ascii="Times New Roman" w:eastAsia="Times New Roman" w:hAnsi="Times New Roman" w:cs="Times New Roman"/>
                <w:sz w:val="28"/>
                <w:szCs w:val="28"/>
                <w:lang w:eastAsia="lt-LT"/>
              </w:rPr>
              <w:t xml:space="preserve">I-VII </w:t>
            </w:r>
            <w:r w:rsidRPr="00692A33">
              <w:rPr>
                <w:rFonts w:ascii="Times New Roman" w:eastAsia="Times New Roman" w:hAnsi="Times New Roman" w:cs="Times New Roman"/>
                <w:sz w:val="28"/>
                <w:szCs w:val="28"/>
                <w:lang w:eastAsia="lt-LT"/>
              </w:rPr>
              <w:br/>
              <w:t>visą parą</w:t>
            </w:r>
          </w:p>
        </w:tc>
      </w:tr>
      <w:tr w:rsidR="003B1441" w:rsidRPr="00692A33" w:rsidTr="00DE262F">
        <w:tc>
          <w:tcPr>
            <w:cnfStyle w:val="001000000000"/>
            <w:tcW w:w="5387" w:type="dxa"/>
          </w:tcPr>
          <w:p w:rsidR="00161647" w:rsidRPr="00692A33" w:rsidRDefault="00161647" w:rsidP="00476985">
            <w:pPr>
              <w:jc w:val="center"/>
              <w:rPr>
                <w:rFonts w:ascii="Times New Roman" w:hAnsi="Times New Roman" w:cs="Times New Roman"/>
                <w:sz w:val="20"/>
                <w:szCs w:val="20"/>
              </w:rPr>
            </w:pPr>
            <w:r w:rsidRPr="00692A33">
              <w:rPr>
                <w:rFonts w:ascii="Times New Roman" w:hAnsi="Times New Roman" w:cs="Times New Roman"/>
                <w:noProof/>
                <w:sz w:val="20"/>
                <w:szCs w:val="20"/>
                <w:lang w:eastAsia="lt-LT"/>
              </w:rPr>
              <w:drawing>
                <wp:inline distT="0" distB="0" distL="0" distR="0">
                  <wp:extent cx="2638425" cy="1733550"/>
                  <wp:effectExtent l="19050" t="0" r="9525" b="0"/>
                  <wp:docPr id="11" name="Picture 1" descr="C:\Users\Vartotoj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download.jpg"/>
                          <pic:cNvPicPr>
                            <a:picLocks noChangeAspect="1" noChangeArrowheads="1"/>
                          </pic:cNvPicPr>
                        </pic:nvPicPr>
                        <pic:blipFill>
                          <a:blip r:embed="rId11" cstate="print"/>
                          <a:srcRect/>
                          <a:stretch>
                            <a:fillRect/>
                          </a:stretch>
                        </pic:blipFill>
                        <pic:spPr bwMode="auto">
                          <a:xfrm>
                            <a:off x="0" y="0"/>
                            <a:ext cx="2638425" cy="1733550"/>
                          </a:xfrm>
                          <a:prstGeom prst="rect">
                            <a:avLst/>
                          </a:prstGeom>
                          <a:noFill/>
                          <a:ln w="9525">
                            <a:noFill/>
                            <a:miter lim="800000"/>
                            <a:headEnd/>
                            <a:tailEnd/>
                          </a:ln>
                        </pic:spPr>
                      </pic:pic>
                    </a:graphicData>
                  </a:graphic>
                </wp:inline>
              </w:drawing>
            </w:r>
          </w:p>
        </w:tc>
        <w:tc>
          <w:tcPr>
            <w:tcW w:w="7371" w:type="dxa"/>
          </w:tcPr>
          <w:p w:rsidR="000D65E0" w:rsidRDefault="000D65E0" w:rsidP="00476985">
            <w:pPr>
              <w:pStyle w:val="Body"/>
              <w:jc w:val="center"/>
              <w:cnfStyle w:val="000000000000"/>
              <w:rPr>
                <w:rFonts w:ascii="Times New Roman" w:hAnsi="Times New Roman" w:cs="Times New Roman"/>
                <w:sz w:val="24"/>
                <w:szCs w:val="24"/>
                <w:lang w:val="en-US"/>
              </w:rPr>
            </w:pPr>
          </w:p>
          <w:p w:rsidR="00161647" w:rsidRPr="00393020" w:rsidRDefault="00161647" w:rsidP="00476985">
            <w:pPr>
              <w:pStyle w:val="Body"/>
              <w:jc w:val="center"/>
              <w:cnfStyle w:val="000000000000"/>
              <w:rPr>
                <w:rFonts w:ascii="Times New Roman" w:eastAsia="Times New Roman" w:hAnsi="Times New Roman" w:cs="Times New Roman"/>
                <w:sz w:val="24"/>
                <w:szCs w:val="24"/>
              </w:rPr>
            </w:pPr>
            <w:proofErr w:type="spellStart"/>
            <w:r w:rsidRPr="00393020">
              <w:rPr>
                <w:rFonts w:ascii="Times New Roman" w:hAnsi="Times New Roman" w:cs="Times New Roman"/>
                <w:sz w:val="24"/>
                <w:szCs w:val="24"/>
                <w:lang w:val="en-US"/>
              </w:rPr>
              <w:t>Bandant</w:t>
            </w:r>
            <w:proofErr w:type="spellEnd"/>
            <w:r w:rsidRPr="00393020">
              <w:rPr>
                <w:rFonts w:ascii="Times New Roman" w:hAnsi="Times New Roman" w:cs="Times New Roman"/>
                <w:sz w:val="24"/>
                <w:szCs w:val="24"/>
                <w:lang w:val="en-US"/>
              </w:rPr>
              <w:t xml:space="preserve"> </w:t>
            </w:r>
            <w:proofErr w:type="spellStart"/>
            <w:r w:rsidRPr="00393020">
              <w:rPr>
                <w:rFonts w:ascii="Times New Roman" w:hAnsi="Times New Roman" w:cs="Times New Roman"/>
                <w:sz w:val="24"/>
                <w:szCs w:val="24"/>
                <w:lang w:val="en-US"/>
              </w:rPr>
              <w:t>prisitaikyti</w:t>
            </w:r>
            <w:proofErr w:type="spellEnd"/>
            <w:r w:rsidRPr="00393020">
              <w:rPr>
                <w:rFonts w:ascii="Times New Roman" w:hAnsi="Times New Roman" w:cs="Times New Roman"/>
                <w:sz w:val="24"/>
                <w:szCs w:val="24"/>
                <w:lang w:val="en-US"/>
              </w:rPr>
              <w:t xml:space="preserve"> </w:t>
            </w:r>
            <w:proofErr w:type="spellStart"/>
            <w:r w:rsidRPr="00393020">
              <w:rPr>
                <w:rFonts w:ascii="Times New Roman" w:hAnsi="Times New Roman" w:cs="Times New Roman"/>
                <w:sz w:val="24"/>
                <w:szCs w:val="24"/>
                <w:lang w:val="en-US"/>
              </w:rPr>
              <w:t>prie</w:t>
            </w:r>
            <w:proofErr w:type="spellEnd"/>
            <w:r w:rsidRPr="00393020">
              <w:rPr>
                <w:rFonts w:ascii="Times New Roman" w:hAnsi="Times New Roman" w:cs="Times New Roman"/>
                <w:sz w:val="24"/>
                <w:szCs w:val="24"/>
                <w:lang w:val="en-US"/>
              </w:rPr>
              <w:t xml:space="preserve"> </w:t>
            </w:r>
            <w:proofErr w:type="spellStart"/>
            <w:r w:rsidRPr="00393020">
              <w:rPr>
                <w:rFonts w:ascii="Times New Roman" w:hAnsi="Times New Roman" w:cs="Times New Roman"/>
                <w:sz w:val="24"/>
                <w:szCs w:val="24"/>
                <w:lang w:val="en-US"/>
              </w:rPr>
              <w:t>pasikeitusios</w:t>
            </w:r>
            <w:proofErr w:type="spellEnd"/>
            <w:r w:rsidRPr="00393020">
              <w:rPr>
                <w:rFonts w:ascii="Times New Roman" w:hAnsi="Times New Roman" w:cs="Times New Roman"/>
                <w:sz w:val="24"/>
                <w:szCs w:val="24"/>
                <w:lang w:val="en-US"/>
              </w:rPr>
              <w:t xml:space="preserve"> </w:t>
            </w:r>
            <w:proofErr w:type="spellStart"/>
            <w:r w:rsidRPr="00393020">
              <w:rPr>
                <w:rFonts w:ascii="Times New Roman" w:hAnsi="Times New Roman" w:cs="Times New Roman"/>
                <w:sz w:val="24"/>
                <w:szCs w:val="24"/>
                <w:lang w:val="en-US"/>
              </w:rPr>
              <w:t>kasdienyb</w:t>
            </w:r>
            <w:proofErr w:type="spellEnd"/>
            <w:r w:rsidRPr="00393020">
              <w:rPr>
                <w:rFonts w:ascii="Times New Roman" w:hAnsi="Times New Roman" w:cs="Times New Roman"/>
                <w:sz w:val="24"/>
                <w:szCs w:val="24"/>
              </w:rPr>
              <w:t>ės, tėvams kyla daugiau įtampos, nerimo ir klausimų nei įprastai. „Tėvų linijoje</w:t>
            </w:r>
            <w:r w:rsidR="00B72BF6">
              <w:rPr>
                <w:rFonts w:ascii="Times New Roman" w:hAnsi="Times New Roman" w:cs="Times New Roman"/>
                <w:sz w:val="24"/>
                <w:szCs w:val="24"/>
                <w:lang w:val="de-DE"/>
              </w:rPr>
              <w:t>“ d</w:t>
            </w:r>
            <w:r w:rsidRPr="00393020">
              <w:rPr>
                <w:rFonts w:ascii="Times New Roman" w:hAnsi="Times New Roman" w:cs="Times New Roman"/>
                <w:sz w:val="24"/>
                <w:szCs w:val="24"/>
                <w:lang w:val="de-DE"/>
              </w:rPr>
              <w:t xml:space="preserve">irba </w:t>
            </w:r>
            <w:r w:rsidRPr="00393020">
              <w:rPr>
                <w:rFonts w:ascii="Times New Roman" w:hAnsi="Times New Roman" w:cs="Times New Roman"/>
                <w:sz w:val="24"/>
                <w:szCs w:val="24"/>
              </w:rPr>
              <w:t>paramos vaikams centro psichologai, su kuriais</w:t>
            </w:r>
            <w:r w:rsidRPr="00393020">
              <w:rPr>
                <w:rFonts w:ascii="Times New Roman" w:eastAsia="Times New Roman" w:hAnsi="Times New Roman" w:cs="Times New Roman"/>
                <w:sz w:val="24"/>
                <w:szCs w:val="24"/>
              </w:rPr>
              <w:t xml:space="preserve"> </w:t>
            </w:r>
            <w:r w:rsidRPr="00393020">
              <w:rPr>
                <w:rFonts w:ascii="Times New Roman" w:hAnsi="Times New Roman" w:cs="Times New Roman"/>
                <w:color w:val="161616"/>
                <w:sz w:val="24"/>
                <w:szCs w:val="24"/>
                <w:u w:color="161616"/>
                <w:shd w:val="clear" w:color="auto" w:fill="FFFFFF"/>
              </w:rPr>
              <w:t xml:space="preserve">galima pasitarti, kaip kalbėtis su vaikais apie šiandieninę situaciją, kaip paaiškinti, kodėl būtinas karantinas ir svarbu laikytis </w:t>
            </w:r>
            <w:r w:rsidRPr="00393020">
              <w:rPr>
                <w:rFonts w:ascii="Times New Roman" w:hAnsi="Times New Roman" w:cs="Times New Roman"/>
                <w:sz w:val="24"/>
                <w:szCs w:val="24"/>
              </w:rPr>
              <w:t>prevencinių priemonių.</w:t>
            </w:r>
          </w:p>
          <w:p w:rsidR="00161647" w:rsidRPr="00393020" w:rsidRDefault="00161647" w:rsidP="00476985">
            <w:pPr>
              <w:jc w:val="center"/>
              <w:cnfStyle w:val="000000000000"/>
              <w:rPr>
                <w:rFonts w:ascii="Times New Roman" w:hAnsi="Times New Roman" w:cs="Times New Roman"/>
                <w:sz w:val="24"/>
                <w:szCs w:val="24"/>
              </w:rPr>
            </w:pPr>
          </w:p>
        </w:tc>
        <w:tc>
          <w:tcPr>
            <w:tcW w:w="3260" w:type="dxa"/>
          </w:tcPr>
          <w:p w:rsidR="00393020" w:rsidRDefault="00393020" w:rsidP="00476985">
            <w:pPr>
              <w:jc w:val="center"/>
              <w:cnfStyle w:val="000000000000"/>
              <w:rPr>
                <w:rFonts w:ascii="Times New Roman" w:hAnsi="Times New Roman" w:cs="Times New Roman"/>
                <w:color w:val="161616"/>
                <w:sz w:val="28"/>
                <w:szCs w:val="28"/>
                <w:u w:color="161616"/>
                <w:shd w:val="clear" w:color="auto" w:fill="FFFFFF"/>
              </w:rPr>
            </w:pPr>
          </w:p>
          <w:p w:rsidR="00161647" w:rsidRPr="00393020" w:rsidRDefault="00161647" w:rsidP="00476985">
            <w:pPr>
              <w:jc w:val="center"/>
              <w:cnfStyle w:val="000000000000"/>
              <w:rPr>
                <w:rFonts w:ascii="Times New Roman" w:hAnsi="Times New Roman" w:cs="Times New Roman"/>
                <w:b/>
                <w:color w:val="161616"/>
                <w:sz w:val="28"/>
                <w:szCs w:val="28"/>
                <w:u w:color="161616"/>
                <w:shd w:val="clear" w:color="auto" w:fill="FFFFFF"/>
              </w:rPr>
            </w:pPr>
            <w:r w:rsidRPr="00393020">
              <w:rPr>
                <w:rFonts w:ascii="Times New Roman" w:hAnsi="Times New Roman" w:cs="Times New Roman"/>
                <w:b/>
                <w:color w:val="161616"/>
                <w:sz w:val="28"/>
                <w:szCs w:val="28"/>
                <w:u w:color="161616"/>
                <w:shd w:val="clear" w:color="auto" w:fill="FFFFFF"/>
              </w:rPr>
              <w:t>8 800 900 12</w:t>
            </w:r>
          </w:p>
          <w:p w:rsidR="00161647" w:rsidRPr="00692A33" w:rsidRDefault="00161647" w:rsidP="00476985">
            <w:pPr>
              <w:jc w:val="center"/>
              <w:cnfStyle w:val="000000000000"/>
              <w:rPr>
                <w:rFonts w:ascii="Times New Roman" w:hAnsi="Times New Roman" w:cs="Times New Roman"/>
                <w:color w:val="161616"/>
                <w:sz w:val="28"/>
                <w:szCs w:val="28"/>
                <w:u w:color="161616"/>
                <w:shd w:val="clear" w:color="auto" w:fill="FFFFFF"/>
              </w:rPr>
            </w:pPr>
          </w:p>
          <w:p w:rsidR="00161647" w:rsidRPr="00692A33" w:rsidRDefault="00161647" w:rsidP="00476985">
            <w:pPr>
              <w:jc w:val="center"/>
              <w:cnfStyle w:val="000000000000"/>
              <w:rPr>
                <w:rFonts w:ascii="Times New Roman" w:hAnsi="Times New Roman" w:cs="Times New Roman"/>
                <w:color w:val="161616"/>
                <w:sz w:val="28"/>
                <w:szCs w:val="28"/>
                <w:u w:color="161616"/>
                <w:shd w:val="clear" w:color="auto" w:fill="FFFFFF"/>
              </w:rPr>
            </w:pPr>
            <w:r w:rsidRPr="00692A33">
              <w:rPr>
                <w:rFonts w:ascii="Times New Roman" w:hAnsi="Times New Roman" w:cs="Times New Roman"/>
                <w:color w:val="161616"/>
                <w:sz w:val="28"/>
                <w:szCs w:val="28"/>
                <w:u w:color="161616"/>
                <w:shd w:val="clear" w:color="auto" w:fill="FFFFFF"/>
              </w:rPr>
              <w:t>I-V</w:t>
            </w:r>
          </w:p>
          <w:p w:rsidR="00161647" w:rsidRPr="00692A33" w:rsidRDefault="00161647" w:rsidP="00476985">
            <w:pPr>
              <w:jc w:val="center"/>
              <w:cnfStyle w:val="000000000000"/>
              <w:rPr>
                <w:rFonts w:ascii="Times New Roman" w:hAnsi="Times New Roman" w:cs="Times New Roman"/>
                <w:sz w:val="28"/>
                <w:szCs w:val="28"/>
              </w:rPr>
            </w:pPr>
            <w:r w:rsidRPr="00692A33">
              <w:rPr>
                <w:rFonts w:ascii="Times New Roman" w:hAnsi="Times New Roman" w:cs="Times New Roman"/>
                <w:color w:val="161616"/>
                <w:sz w:val="28"/>
                <w:szCs w:val="28"/>
                <w:u w:color="161616"/>
                <w:shd w:val="clear" w:color="auto" w:fill="FFFFFF"/>
              </w:rPr>
              <w:t>11:00-13:00 ir 17:00-21:00</w:t>
            </w:r>
          </w:p>
        </w:tc>
      </w:tr>
    </w:tbl>
    <w:p w:rsidR="00DE103D" w:rsidRPr="00685FDC" w:rsidRDefault="00685FDC" w:rsidP="00623E83">
      <w:pPr>
        <w:ind w:left="-709" w:right="-1306" w:firstLine="425"/>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Jeigu pastaruoju metu labai nerimaujate ir nerimas trukdo jūsų kasdieninei veiklai, galima</w:t>
      </w:r>
      <w:r w:rsidRPr="00685FDC">
        <w:t xml:space="preserve"> </w:t>
      </w:r>
      <w:r>
        <w:rPr>
          <w:rFonts w:ascii="Times New Roman" w:hAnsi="Times New Roman" w:cs="Times New Roman"/>
          <w:spacing w:val="2"/>
          <w:sz w:val="24"/>
          <w:szCs w:val="24"/>
          <w:shd w:val="clear" w:color="auto" w:fill="FFFFFF"/>
        </w:rPr>
        <w:t xml:space="preserve">naudoti </w:t>
      </w:r>
      <w:r w:rsidRPr="00685FDC">
        <w:rPr>
          <w:rFonts w:ascii="Times New Roman" w:hAnsi="Times New Roman" w:cs="Times New Roman"/>
          <w:spacing w:val="2"/>
          <w:sz w:val="24"/>
          <w:szCs w:val="24"/>
          <w:shd w:val="clear" w:color="auto" w:fill="FFFFFF"/>
        </w:rPr>
        <w:t>nemok</w:t>
      </w:r>
      <w:r>
        <w:rPr>
          <w:rFonts w:ascii="Times New Roman" w:hAnsi="Times New Roman" w:cs="Times New Roman"/>
          <w:spacing w:val="2"/>
          <w:sz w:val="24"/>
          <w:szCs w:val="24"/>
          <w:shd w:val="clear" w:color="auto" w:fill="FFFFFF"/>
        </w:rPr>
        <w:t>amą mobiliąją programėlę</w:t>
      </w:r>
      <w:r w:rsidR="00F57784">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RAMU”, kurioje</w:t>
      </w:r>
      <w:r w:rsidRPr="00685FDC">
        <w:rPr>
          <w:rFonts w:ascii="Times New Roman" w:hAnsi="Times New Roman" w:cs="Times New Roman"/>
          <w:spacing w:val="2"/>
          <w:sz w:val="24"/>
          <w:szCs w:val="24"/>
          <w:shd w:val="clear" w:color="auto" w:fill="FFFFFF"/>
        </w:rPr>
        <w:t xml:space="preserve"> rasite atsipalaiduoti padėsiančius pratimus.</w:t>
      </w:r>
    </w:p>
    <w:p w:rsidR="00C64FF7" w:rsidRDefault="00685FDC" w:rsidP="00685FDC">
      <w:pPr>
        <w:jc w:val="center"/>
      </w:pPr>
      <w:r>
        <w:rPr>
          <w:noProof/>
          <w:lang w:eastAsia="lt-LT"/>
        </w:rPr>
        <w:drawing>
          <wp:inline distT="0" distB="0" distL="0" distR="0">
            <wp:extent cx="5753100" cy="5753100"/>
            <wp:effectExtent l="19050" t="0" r="0" b="0"/>
            <wp:docPr id="4" name="Picture 1" descr="C:\Users\Vartotojas\Desktop\90340271_2928673403839028_420448975116566528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90340271_2928673403839028_4204489751165665280_o.jpg"/>
                    <pic:cNvPicPr>
                      <a:picLocks noChangeAspect="1" noChangeArrowheads="1"/>
                    </pic:cNvPicPr>
                  </pic:nvPicPr>
                  <pic:blipFill>
                    <a:blip r:embed="rId12" cstate="print"/>
                    <a:srcRect/>
                    <a:stretch>
                      <a:fillRect/>
                    </a:stretch>
                  </pic:blipFill>
                  <pic:spPr bwMode="auto">
                    <a:xfrm>
                      <a:off x="0" y="0"/>
                      <a:ext cx="5749731" cy="5749731"/>
                    </a:xfrm>
                    <a:prstGeom prst="rect">
                      <a:avLst/>
                    </a:prstGeom>
                    <a:noFill/>
                    <a:ln w="9525">
                      <a:noFill/>
                      <a:miter lim="800000"/>
                      <a:headEnd/>
                      <a:tailEnd/>
                    </a:ln>
                  </pic:spPr>
                </pic:pic>
              </a:graphicData>
            </a:graphic>
          </wp:inline>
        </w:drawing>
      </w:r>
    </w:p>
    <w:p w:rsidR="000B6FCA" w:rsidRPr="000B6FCA" w:rsidRDefault="000B6FCA" w:rsidP="000B6FCA">
      <w:pPr>
        <w:ind w:firstLine="284"/>
        <w:jc w:val="right"/>
        <w:rPr>
          <w:rFonts w:ascii="Times New Roman" w:hAnsi="Times New Roman" w:cs="Times New Roman"/>
          <w:lang w:val="en-US"/>
        </w:rPr>
      </w:pPr>
      <w:r w:rsidRPr="000B6FCA">
        <w:rPr>
          <w:rFonts w:ascii="Times New Roman" w:hAnsi="Times New Roman" w:cs="Times New Roman"/>
        </w:rPr>
        <w:t>Parengė psichologė Erika Kuizinienė,</w:t>
      </w:r>
      <w:r w:rsidRPr="000B6FCA">
        <w:rPr>
          <w:rFonts w:ascii="Times New Roman" w:hAnsi="Times New Roman" w:cs="Times New Roman"/>
          <w:sz w:val="24"/>
          <w:szCs w:val="24"/>
          <w:shd w:val="clear" w:color="auto" w:fill="FFFFFF"/>
        </w:rPr>
        <w:t xml:space="preserve"> tel. 8 608 34434, el.p. erika.kuiziniene</w:t>
      </w:r>
      <w:r w:rsidRPr="000B6FCA">
        <w:rPr>
          <w:rFonts w:ascii="Times New Roman" w:hAnsi="Times New Roman" w:cs="Times New Roman"/>
          <w:sz w:val="24"/>
          <w:szCs w:val="24"/>
          <w:shd w:val="clear" w:color="auto" w:fill="FFFFFF"/>
          <w:lang w:val="en-US"/>
        </w:rPr>
        <w:t>@gmail.com</w:t>
      </w:r>
    </w:p>
    <w:sectPr w:rsidR="000B6FCA" w:rsidRPr="000B6FCA" w:rsidSect="00161647">
      <w:pgSz w:w="16838" w:h="11906" w:orient="landscape"/>
      <w:pgMar w:top="426"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161647"/>
    <w:rsid w:val="00012743"/>
    <w:rsid w:val="000B6FCA"/>
    <w:rsid w:val="000C6154"/>
    <w:rsid w:val="000D65E0"/>
    <w:rsid w:val="00161647"/>
    <w:rsid w:val="00172668"/>
    <w:rsid w:val="00174788"/>
    <w:rsid w:val="001F2DF9"/>
    <w:rsid w:val="00281B74"/>
    <w:rsid w:val="00294EA2"/>
    <w:rsid w:val="00303F85"/>
    <w:rsid w:val="003631FA"/>
    <w:rsid w:val="003926D7"/>
    <w:rsid w:val="00393020"/>
    <w:rsid w:val="003B1441"/>
    <w:rsid w:val="004C6D23"/>
    <w:rsid w:val="005319A3"/>
    <w:rsid w:val="00545448"/>
    <w:rsid w:val="00623E83"/>
    <w:rsid w:val="00685FDC"/>
    <w:rsid w:val="00716781"/>
    <w:rsid w:val="007F2E80"/>
    <w:rsid w:val="00805278"/>
    <w:rsid w:val="00891E72"/>
    <w:rsid w:val="00AB0F79"/>
    <w:rsid w:val="00B72BF6"/>
    <w:rsid w:val="00B90692"/>
    <w:rsid w:val="00B93520"/>
    <w:rsid w:val="00BC77D8"/>
    <w:rsid w:val="00C64FF7"/>
    <w:rsid w:val="00DE262F"/>
    <w:rsid w:val="00EA1661"/>
    <w:rsid w:val="00EE3E15"/>
    <w:rsid w:val="00F5778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1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61647"/>
    <w:rPr>
      <w:color w:val="0000FF"/>
      <w:u w:val="single"/>
    </w:rPr>
  </w:style>
  <w:style w:type="character" w:customStyle="1" w:styleId="textexposedshow">
    <w:name w:val="text_exposed_show"/>
    <w:basedOn w:val="DefaultParagraphFont"/>
    <w:rsid w:val="00161647"/>
  </w:style>
  <w:style w:type="paragraph" w:customStyle="1" w:styleId="Body">
    <w:name w:val="Body"/>
    <w:rsid w:val="0016164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lt-LT"/>
    </w:rPr>
  </w:style>
  <w:style w:type="paragraph" w:styleId="BalloonText">
    <w:name w:val="Balloon Text"/>
    <w:basedOn w:val="Normal"/>
    <w:link w:val="BalloonTextChar"/>
    <w:uiPriority w:val="99"/>
    <w:semiHidden/>
    <w:unhideWhenUsed/>
    <w:rsid w:val="00161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47"/>
    <w:rPr>
      <w:rFonts w:ascii="Tahoma" w:hAnsi="Tahoma" w:cs="Tahoma"/>
      <w:sz w:val="16"/>
      <w:szCs w:val="16"/>
    </w:rPr>
  </w:style>
  <w:style w:type="table" w:customStyle="1" w:styleId="LightList-Accent11">
    <w:name w:val="Light List - Accent 11"/>
    <w:basedOn w:val="TableNormal"/>
    <w:uiPriority w:val="61"/>
    <w:rsid w:val="003B144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List-Accent2">
    <w:name w:val="Colorful List Accent 2"/>
    <w:basedOn w:val="TableNormal"/>
    <w:uiPriority w:val="72"/>
    <w:rsid w:val="0071678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DE262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3A%2F%2Fwww.vaikulinija.lt%2F%3Ffbclid%3DIwAR2dmPJsAJWqJ5ynfoTNNJTUxEsAMV6c6oTWdWr8bPRkuMWdVNDOOy7fhZ4&amp;h=AT3S5DEsrmH_wvMJWCWBG4gGAt4vUE2jsGNwi6cXy5QIo5mvLq0oJ4KErzKj2rq5XVXY_B77mL70zsEi4HpekDL2cala_vh7NaIbAjacpXgyOFSVJX5i3CL67FersoiMQC3G3tMy0Xxy-49ZVM_X640AfDORjGGO2AJWdYHdm9Noq6C1rpZeuGTlTeD3nyy7ZMJG7yDMbG0p1ER7AsVgfws96ev1Gkh-emRSTwB1lrYaU6kF0vRFLd_zutYu2qV1OHIw7xBFhMY7pZow4105qnWkNJYh6iW3YJMRhbWD57cQGTsgcn7U7NanIHsAe9y36_Bhk9iIDm3nbrjR8hv6xxrM3qXUNbTkML5y9DyzSMCZw7681GMOr3wtSNMaN-j1tqBKTlDaZUNxFq5EljQGCendlH6GO2m2Cv4-L2C8OfgL6BNhnTh_TjE3DGicrwiqS41KL3wiobdjbCWkSziOAmu5MWGiiYotORgi3W0fnPVdqW_is7KN5yx23KWWDFD-RO8dZhwcdPvySaw4lNLAxM0cz1rJikH2i7b803ah8XFxu_OWqkUKRNeILdZQzMLOpI54_jj-tCzOJoFnAqC28r4j6XHeyK2CkA_0yoXC0YLHANMJAqIRSOREDzrDjUhbFw"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8803D-3443-40A6-BF4E-9214C6AC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3185</Words>
  <Characters>1816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27</cp:revision>
  <cp:lastPrinted>2020-03-23T10:22:00Z</cp:lastPrinted>
  <dcterms:created xsi:type="dcterms:W3CDTF">2020-03-20T11:22:00Z</dcterms:created>
  <dcterms:modified xsi:type="dcterms:W3CDTF">2020-03-23T12:02:00Z</dcterms:modified>
</cp:coreProperties>
</file>